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79B2C" w14:textId="77777777" w:rsidR="007E422B" w:rsidRPr="007E422B" w:rsidRDefault="000129AB" w:rsidP="007E422B">
      <w:pPr>
        <w:spacing w:after="0" w:line="240" w:lineRule="auto"/>
        <w:jc w:val="center"/>
        <w:rPr>
          <w:rFonts w:ascii="Garamond" w:hAnsi="Garamond"/>
          <w:b/>
          <w:bCs/>
        </w:rPr>
      </w:pPr>
      <w:r w:rsidRPr="000129AB">
        <w:rPr>
          <w:rFonts w:ascii="Garamond" w:hAnsi="Garamond"/>
          <w:b/>
          <w:bCs/>
        </w:rPr>
        <w:t>INFORME DE AUDITORÍA EMITIDO POR EL AUDITOR INDEPENDIENTE SOBRE</w:t>
      </w:r>
      <w:r w:rsidR="007E422B">
        <w:rPr>
          <w:rFonts w:ascii="Garamond" w:hAnsi="Garamond"/>
          <w:b/>
          <w:bCs/>
        </w:rPr>
        <w:t xml:space="preserve"> EL </w:t>
      </w:r>
      <w:r w:rsidR="007E422B" w:rsidRPr="007E422B">
        <w:rPr>
          <w:rFonts w:ascii="Garamond" w:hAnsi="Garamond"/>
          <w:b/>
          <w:bCs/>
        </w:rPr>
        <w:t>ESTADO DE SITUACIÓN PATRIMONIAL ESPECIAL DE LIQUIDACIÓN (O BALANCE FINAL DE LIQUIDACIÓN Y CUENTA DE PARTICIÓN)</w:t>
      </w:r>
    </w:p>
    <w:p w14:paraId="6AD332C9" w14:textId="1BB930A3" w:rsidR="00894C00" w:rsidRDefault="007E422B" w:rsidP="007E422B">
      <w:pPr>
        <w:spacing w:after="0" w:line="240" w:lineRule="auto"/>
        <w:jc w:val="center"/>
        <w:rPr>
          <w:rFonts w:ascii="Garamond" w:hAnsi="Garamond"/>
          <w:b/>
          <w:bCs/>
        </w:rPr>
      </w:pPr>
      <w:r w:rsidRPr="007E422B">
        <w:rPr>
          <w:rFonts w:ascii="Garamond" w:hAnsi="Garamond"/>
          <w:b/>
          <w:bCs/>
        </w:rPr>
        <w:t xml:space="preserve">AL XX/XX/XXXX </w:t>
      </w:r>
      <w:r w:rsidR="000129AB" w:rsidRPr="000129AB">
        <w:rPr>
          <w:rFonts w:ascii="Garamond" w:hAnsi="Garamond"/>
          <w:b/>
          <w:bCs/>
        </w:rPr>
        <w:t>CON</w:t>
      </w:r>
      <w:r w:rsidR="000129AB">
        <w:rPr>
          <w:rFonts w:ascii="Garamond" w:hAnsi="Garamond"/>
          <w:b/>
          <w:bCs/>
        </w:rPr>
        <w:t>FORME LOS</w:t>
      </w:r>
      <w:r w:rsidR="000129AB" w:rsidRPr="000129AB">
        <w:rPr>
          <w:rFonts w:ascii="Garamond" w:hAnsi="Garamond"/>
          <w:b/>
          <w:bCs/>
        </w:rPr>
        <w:t xml:space="preserve"> CRITERIOS</w:t>
      </w:r>
      <w:r w:rsidR="000129AB">
        <w:rPr>
          <w:rFonts w:ascii="Garamond" w:hAnsi="Garamond"/>
          <w:b/>
          <w:bCs/>
        </w:rPr>
        <w:t xml:space="preserve"> ESTABLECIDOS POR LA RESOLUCIÓN GENERAL Nº 15/2024 DE LA INSPECCI</w:t>
      </w:r>
      <w:r>
        <w:rPr>
          <w:rFonts w:ascii="Garamond" w:hAnsi="Garamond"/>
          <w:b/>
          <w:bCs/>
        </w:rPr>
        <w:t>ON GENERAL DE JUSTICIA</w:t>
      </w:r>
      <w:r w:rsidR="00E52345" w:rsidRPr="00E52345">
        <w:rPr>
          <w:rFonts w:ascii="Garamond" w:hAnsi="Garamond"/>
          <w:b/>
          <w:bCs/>
          <w:vertAlign w:val="superscript"/>
        </w:rPr>
        <w:footnoteReference w:id="1"/>
      </w:r>
    </w:p>
    <w:p w14:paraId="67A5DEC1" w14:textId="77777777" w:rsidR="007260C7" w:rsidRPr="00E52345" w:rsidRDefault="007260C7" w:rsidP="00E52345">
      <w:pPr>
        <w:spacing w:after="0" w:line="240" w:lineRule="auto"/>
        <w:jc w:val="center"/>
        <w:rPr>
          <w:rFonts w:ascii="Garamond" w:hAnsi="Garamond"/>
        </w:rPr>
      </w:pPr>
    </w:p>
    <w:p w14:paraId="43502D0D" w14:textId="77777777" w:rsidR="00894C00" w:rsidRPr="00E52345" w:rsidRDefault="00894C00" w:rsidP="0000564F">
      <w:pPr>
        <w:spacing w:after="0" w:line="240" w:lineRule="auto"/>
        <w:jc w:val="both"/>
        <w:rPr>
          <w:rFonts w:ascii="Garamond" w:hAnsi="Garamond"/>
        </w:rPr>
      </w:pPr>
    </w:p>
    <w:p w14:paraId="73950338" w14:textId="77777777" w:rsidR="008D5B4A" w:rsidRPr="00E52345" w:rsidRDefault="008D5B4A" w:rsidP="008D5B4A">
      <w:pPr>
        <w:spacing w:after="0"/>
        <w:ind w:right="-856"/>
        <w:jc w:val="both"/>
        <w:rPr>
          <w:rFonts w:ascii="Garamond" w:eastAsia="Times New Roman" w:hAnsi="Garamond"/>
        </w:rPr>
      </w:pPr>
      <w:r w:rsidRPr="00491A17">
        <w:rPr>
          <w:rFonts w:ascii="Garamond" w:eastAsia="Times New Roman" w:hAnsi="Garamond"/>
        </w:rPr>
        <w:t>Señor</w:t>
      </w:r>
      <w:r w:rsidRPr="00E52345">
        <w:rPr>
          <w:rFonts w:ascii="Garamond" w:hAnsi="Garamond"/>
        </w:rPr>
        <w:t>es</w:t>
      </w:r>
      <w:r w:rsidRPr="00491A17">
        <w:rPr>
          <w:rFonts w:ascii="Garamond" w:hAnsi="Garamond"/>
          <w:vertAlign w:val="superscript"/>
        </w:rPr>
        <w:footnoteReference w:id="2"/>
      </w:r>
      <w:r w:rsidRPr="00491A17">
        <w:rPr>
          <w:rFonts w:ascii="Garamond" w:eastAsia="Times New Roman" w:hAnsi="Garamond"/>
        </w:rPr>
        <w:t>……… de XYZ</w:t>
      </w:r>
      <w:r w:rsidRPr="00491A17">
        <w:rPr>
          <w:rFonts w:ascii="Garamond" w:hAnsi="Garamond"/>
          <w:vertAlign w:val="superscript"/>
        </w:rPr>
        <w:footnoteReference w:id="3"/>
      </w:r>
    </w:p>
    <w:p w14:paraId="6CD4EA05" w14:textId="34928214" w:rsidR="008D5B4A" w:rsidRPr="00491A17" w:rsidRDefault="008D5B4A" w:rsidP="008D5B4A">
      <w:pPr>
        <w:spacing w:after="0"/>
        <w:ind w:right="-856"/>
        <w:jc w:val="both"/>
        <w:rPr>
          <w:rFonts w:ascii="Garamond" w:eastAsia="Times New Roman" w:hAnsi="Garamond"/>
        </w:rPr>
      </w:pPr>
      <w:r w:rsidRPr="00491A17">
        <w:rPr>
          <w:rFonts w:ascii="Garamond" w:eastAsia="Times New Roman" w:hAnsi="Garamond"/>
        </w:rPr>
        <w:t>CUIT N°: XX-XXXXXXXX-X</w:t>
      </w:r>
    </w:p>
    <w:p w14:paraId="3F22C085" w14:textId="255C7E15" w:rsidR="008D5B4A" w:rsidRPr="00491A17" w:rsidRDefault="008D5B4A" w:rsidP="008D5B4A">
      <w:pPr>
        <w:spacing w:after="0"/>
        <w:ind w:right="-856"/>
        <w:jc w:val="both"/>
        <w:rPr>
          <w:rFonts w:ascii="Garamond" w:eastAsia="Times New Roman" w:hAnsi="Garamond"/>
        </w:rPr>
      </w:pPr>
      <w:r w:rsidRPr="00491A17">
        <w:rPr>
          <w:rFonts w:ascii="Garamond" w:eastAsia="Times New Roman" w:hAnsi="Garamond"/>
        </w:rPr>
        <w:t>Domicilio</w:t>
      </w:r>
      <w:r w:rsidR="000129AB">
        <w:rPr>
          <w:rFonts w:ascii="Garamond" w:eastAsia="Times New Roman" w:hAnsi="Garamond"/>
        </w:rPr>
        <w:t xml:space="preserve"> legal</w:t>
      </w:r>
      <w:r w:rsidRPr="00491A17">
        <w:rPr>
          <w:rFonts w:ascii="Garamond" w:hAnsi="Garamond"/>
          <w:vertAlign w:val="superscript"/>
        </w:rPr>
        <w:footnoteReference w:id="4"/>
      </w:r>
      <w:r w:rsidR="000129AB">
        <w:rPr>
          <w:rFonts w:ascii="Garamond" w:eastAsia="Times New Roman" w:hAnsi="Garamond"/>
        </w:rPr>
        <w:t>:…………….</w:t>
      </w:r>
    </w:p>
    <w:p w14:paraId="33408E27" w14:textId="77777777" w:rsidR="008D5B4A" w:rsidRPr="00491A17" w:rsidRDefault="008D5B4A" w:rsidP="008D5B4A">
      <w:pPr>
        <w:spacing w:after="0"/>
        <w:ind w:right="-856"/>
        <w:jc w:val="both"/>
        <w:rPr>
          <w:rFonts w:ascii="Garamond" w:eastAsia="Times New Roman" w:hAnsi="Garamond"/>
        </w:rPr>
      </w:pPr>
      <w:r w:rsidRPr="00491A17">
        <w:rPr>
          <w:rFonts w:ascii="Garamond" w:eastAsia="Times New Roman" w:hAnsi="Garamond"/>
        </w:rPr>
        <w:t>Ciudad Autónoma de Buenos Aires</w:t>
      </w:r>
    </w:p>
    <w:p w14:paraId="7CA31FD8" w14:textId="77777777" w:rsidR="00225839" w:rsidRPr="007260C7" w:rsidRDefault="00225839" w:rsidP="0000564F">
      <w:pPr>
        <w:spacing w:after="0" w:line="240" w:lineRule="auto"/>
        <w:jc w:val="both"/>
        <w:rPr>
          <w:rFonts w:ascii="Garamond" w:hAnsi="Garamond" w:cstheme="minorHAnsi"/>
          <w:u w:val="single"/>
        </w:rPr>
      </w:pPr>
    </w:p>
    <w:p w14:paraId="6F89C8C8" w14:textId="648FE399" w:rsidR="007260C7" w:rsidRPr="007260C7" w:rsidRDefault="00894C00" w:rsidP="0000564F">
      <w:pPr>
        <w:spacing w:after="0" w:line="240" w:lineRule="auto"/>
        <w:jc w:val="both"/>
        <w:rPr>
          <w:rFonts w:ascii="Garamond" w:hAnsi="Garamond" w:cstheme="minorHAnsi"/>
          <w:b/>
          <w:u w:val="single"/>
        </w:rPr>
      </w:pPr>
      <w:r w:rsidRPr="007260C7">
        <w:rPr>
          <w:rFonts w:ascii="Garamond" w:hAnsi="Garamond" w:cstheme="minorHAnsi"/>
          <w:b/>
          <w:u w:val="single"/>
        </w:rPr>
        <w:t xml:space="preserve">Informe sobre la auditoría del </w:t>
      </w:r>
      <w:r w:rsidR="0064200B">
        <w:rPr>
          <w:rFonts w:ascii="Garamond" w:hAnsi="Garamond" w:cstheme="minorHAnsi"/>
          <w:b/>
          <w:u w:val="single"/>
        </w:rPr>
        <w:t>Estado de Situación Patrimonial</w:t>
      </w:r>
      <w:r w:rsidR="00AE3AA5">
        <w:rPr>
          <w:rFonts w:ascii="Garamond" w:hAnsi="Garamond" w:cstheme="minorHAnsi"/>
          <w:b/>
          <w:u w:val="single"/>
        </w:rPr>
        <w:t xml:space="preserve"> Especial</w:t>
      </w:r>
    </w:p>
    <w:p w14:paraId="5B734C11" w14:textId="77777777" w:rsidR="007260C7" w:rsidRDefault="007260C7" w:rsidP="0000564F">
      <w:pPr>
        <w:spacing w:after="0" w:line="240" w:lineRule="auto"/>
        <w:jc w:val="both"/>
        <w:rPr>
          <w:rFonts w:ascii="Garamond" w:hAnsi="Garamond" w:cstheme="minorHAnsi"/>
          <w:b/>
        </w:rPr>
      </w:pPr>
    </w:p>
    <w:p w14:paraId="794FE7C9" w14:textId="13E88CEE" w:rsidR="00894C00" w:rsidRPr="00E52345" w:rsidRDefault="00894C00" w:rsidP="0000564F">
      <w:pPr>
        <w:spacing w:after="0" w:line="240" w:lineRule="auto"/>
        <w:jc w:val="both"/>
        <w:rPr>
          <w:rFonts w:ascii="Garamond" w:hAnsi="Garamond" w:cstheme="minorHAnsi"/>
          <w:b/>
        </w:rPr>
      </w:pPr>
      <w:r w:rsidRPr="00E52345">
        <w:rPr>
          <w:rFonts w:ascii="Garamond" w:hAnsi="Garamond" w:cstheme="minorHAnsi"/>
          <w:b/>
        </w:rPr>
        <w:t>Opinión</w:t>
      </w:r>
    </w:p>
    <w:p w14:paraId="097C0DD2" w14:textId="77777777" w:rsidR="0000564F" w:rsidRPr="00E52345" w:rsidRDefault="0000564F" w:rsidP="0000564F">
      <w:pPr>
        <w:spacing w:after="0" w:line="240" w:lineRule="auto"/>
        <w:jc w:val="both"/>
        <w:rPr>
          <w:rFonts w:ascii="Garamond" w:hAnsi="Garamond" w:cstheme="minorHAnsi"/>
          <w:b/>
        </w:rPr>
      </w:pPr>
    </w:p>
    <w:p w14:paraId="09F6AD24" w14:textId="76FE269A" w:rsidR="006C62B9" w:rsidRDefault="00894C00" w:rsidP="006C62B9">
      <w:pPr>
        <w:spacing w:after="0" w:line="240" w:lineRule="auto"/>
        <w:jc w:val="both"/>
        <w:rPr>
          <w:rFonts w:ascii="Garamond" w:hAnsi="Garamond" w:cstheme="minorHAnsi"/>
        </w:rPr>
      </w:pPr>
      <w:r w:rsidRPr="00E52345">
        <w:rPr>
          <w:rFonts w:ascii="Garamond" w:hAnsi="Garamond" w:cstheme="minorHAnsi"/>
        </w:rPr>
        <w:t xml:space="preserve">He auditado el estado de situación patrimonial </w:t>
      </w:r>
      <w:r w:rsidR="006C62B9">
        <w:rPr>
          <w:rFonts w:ascii="Garamond" w:hAnsi="Garamond" w:cstheme="minorHAnsi"/>
        </w:rPr>
        <w:t xml:space="preserve">especial de </w:t>
      </w:r>
      <w:r w:rsidRPr="00E52345">
        <w:rPr>
          <w:rFonts w:ascii="Garamond" w:hAnsi="Garamond" w:cstheme="minorHAnsi"/>
        </w:rPr>
        <w:t>liquidación</w:t>
      </w:r>
      <w:r w:rsidR="0064200B">
        <w:rPr>
          <w:rFonts w:ascii="Garamond" w:hAnsi="Garamond" w:cstheme="minorHAnsi"/>
        </w:rPr>
        <w:t xml:space="preserve"> (o balance final de liquidación</w:t>
      </w:r>
      <w:r w:rsidRPr="00E52345">
        <w:rPr>
          <w:rFonts w:ascii="Garamond" w:hAnsi="Garamond" w:cstheme="minorHAnsi"/>
        </w:rPr>
        <w:t xml:space="preserve"> </w:t>
      </w:r>
      <w:r w:rsidR="006C62B9">
        <w:rPr>
          <w:rFonts w:ascii="Garamond" w:hAnsi="Garamond" w:cstheme="minorHAnsi"/>
        </w:rPr>
        <w:t>y cuenta de partición</w:t>
      </w:r>
      <w:r w:rsidR="0064200B">
        <w:rPr>
          <w:rFonts w:ascii="Garamond" w:hAnsi="Garamond" w:cstheme="minorHAnsi"/>
        </w:rPr>
        <w:t>)</w:t>
      </w:r>
      <w:r w:rsidRPr="00E52345">
        <w:rPr>
          <w:rFonts w:ascii="Garamond" w:hAnsi="Garamond" w:cstheme="minorHAnsi"/>
        </w:rPr>
        <w:t xml:space="preserve"> adjunto de </w:t>
      </w:r>
      <w:r w:rsidR="00E52345" w:rsidRPr="00E52345">
        <w:rPr>
          <w:rFonts w:ascii="Garamond" w:hAnsi="Garamond" w:cstheme="minorHAnsi"/>
        </w:rPr>
        <w:t>XYZ</w:t>
      </w:r>
      <w:r w:rsidRPr="00E52345">
        <w:rPr>
          <w:rFonts w:ascii="Garamond" w:hAnsi="Garamond" w:cstheme="minorHAnsi"/>
        </w:rPr>
        <w:t xml:space="preserve"> al</w:t>
      </w:r>
      <w:proofErr w:type="gramStart"/>
      <w:r w:rsidRPr="00E52345">
        <w:rPr>
          <w:rFonts w:ascii="Garamond" w:hAnsi="Garamond" w:cstheme="minorHAnsi"/>
        </w:rPr>
        <w:t xml:space="preserve"> ….</w:t>
      </w:r>
      <w:proofErr w:type="gramEnd"/>
      <w:r w:rsidRPr="00E52345">
        <w:rPr>
          <w:rFonts w:ascii="Garamond" w:hAnsi="Garamond" w:cstheme="minorHAnsi"/>
        </w:rPr>
        <w:t>. de … de 20X</w:t>
      </w:r>
      <w:r w:rsidR="00E52345" w:rsidRPr="00E52345">
        <w:rPr>
          <w:rFonts w:ascii="Garamond" w:hAnsi="Garamond" w:cstheme="minorHAnsi"/>
        </w:rPr>
        <w:t>X</w:t>
      </w:r>
      <w:r w:rsidR="00172BBA">
        <w:rPr>
          <w:rFonts w:ascii="Garamond" w:hAnsi="Garamond" w:cstheme="minorHAnsi"/>
        </w:rPr>
        <w:t xml:space="preserve">, </w:t>
      </w:r>
      <w:r w:rsidR="00172BBA" w:rsidRPr="00172BBA">
        <w:rPr>
          <w:rFonts w:ascii="Garamond" w:hAnsi="Garamond" w:cstheme="minorHAnsi"/>
        </w:rPr>
        <w:t>así como las notas … a … explicativas del mencionado</w:t>
      </w:r>
      <w:r w:rsidR="00172BBA">
        <w:rPr>
          <w:rFonts w:ascii="Garamond" w:hAnsi="Garamond" w:cstheme="minorHAnsi"/>
        </w:rPr>
        <w:t xml:space="preserve"> estado que incluyen un resumen </w:t>
      </w:r>
      <w:r w:rsidR="00172BBA" w:rsidRPr="00172BBA">
        <w:rPr>
          <w:rFonts w:ascii="Garamond" w:hAnsi="Garamond" w:cstheme="minorHAnsi"/>
        </w:rPr>
        <w:t>de las políticas contables significativas {, y los anexos … a ...}.</w:t>
      </w:r>
      <w:r w:rsidR="006C62B9">
        <w:rPr>
          <w:rFonts w:ascii="Garamond" w:hAnsi="Garamond" w:cstheme="minorHAnsi"/>
        </w:rPr>
        <w:t xml:space="preserve"> </w:t>
      </w:r>
      <w:r w:rsidR="00B359EB">
        <w:rPr>
          <w:rFonts w:ascii="Garamond" w:hAnsi="Garamond" w:cstheme="minorHAnsi"/>
        </w:rPr>
        <w:t xml:space="preserve">El </w:t>
      </w:r>
      <w:r w:rsidR="006C62B9" w:rsidRPr="006C62B9">
        <w:rPr>
          <w:rFonts w:ascii="Garamond" w:hAnsi="Garamond" w:cstheme="minorHAnsi"/>
        </w:rPr>
        <w:t>estado contable adjunto ha sido</w:t>
      </w:r>
      <w:r w:rsidR="006C62B9">
        <w:rPr>
          <w:rFonts w:ascii="Garamond" w:hAnsi="Garamond" w:cstheme="minorHAnsi"/>
        </w:rPr>
        <w:t xml:space="preserve"> pre</w:t>
      </w:r>
      <w:r w:rsidR="00B359EB">
        <w:rPr>
          <w:rFonts w:ascii="Garamond" w:hAnsi="Garamond" w:cstheme="minorHAnsi"/>
        </w:rPr>
        <w:t>parado</w:t>
      </w:r>
      <w:r w:rsidR="006C62B9">
        <w:rPr>
          <w:rFonts w:ascii="Garamond" w:hAnsi="Garamond" w:cstheme="minorHAnsi"/>
        </w:rPr>
        <w:t xml:space="preserve"> por el liquidador</w:t>
      </w:r>
      <w:r w:rsidR="006C62B9" w:rsidRPr="006C62B9">
        <w:rPr>
          <w:rFonts w:ascii="Garamond" w:hAnsi="Garamond" w:cstheme="minorHAnsi"/>
        </w:rPr>
        <w:t xml:space="preserve"> sobre la base de las disposiciones</w:t>
      </w:r>
      <w:r w:rsidR="006C62B9">
        <w:rPr>
          <w:rFonts w:ascii="Garamond" w:hAnsi="Garamond" w:cstheme="minorHAnsi"/>
        </w:rPr>
        <w:t xml:space="preserve"> sobre información contable de </w:t>
      </w:r>
      <w:r w:rsidR="006C62B9" w:rsidRPr="006C62B9">
        <w:rPr>
          <w:rFonts w:ascii="Garamond" w:hAnsi="Garamond" w:cstheme="minorHAnsi"/>
        </w:rPr>
        <w:t xml:space="preserve">la </w:t>
      </w:r>
      <w:r w:rsidR="006C62B9">
        <w:rPr>
          <w:rFonts w:ascii="Garamond" w:hAnsi="Garamond" w:cstheme="minorHAnsi"/>
        </w:rPr>
        <w:t>Resolución General Nº 15/2024, articulo 161, inc. 2, de la Inspección General de Justicia.</w:t>
      </w:r>
    </w:p>
    <w:p w14:paraId="7BFFE0D9" w14:textId="634C877D" w:rsidR="006C62B9" w:rsidRPr="006C62B9" w:rsidRDefault="006C62B9" w:rsidP="006C62B9">
      <w:pPr>
        <w:spacing w:after="0" w:line="240" w:lineRule="auto"/>
        <w:jc w:val="both"/>
        <w:rPr>
          <w:rFonts w:ascii="Garamond" w:hAnsi="Garamond" w:cstheme="minorHAnsi"/>
        </w:rPr>
      </w:pPr>
      <w:r w:rsidRPr="006C62B9">
        <w:rPr>
          <w:rFonts w:ascii="Garamond" w:hAnsi="Garamond" w:cstheme="minorHAnsi"/>
        </w:rPr>
        <w:t xml:space="preserve"> </w:t>
      </w:r>
    </w:p>
    <w:p w14:paraId="3AB70DBD" w14:textId="34996C61" w:rsidR="006C62B9" w:rsidRDefault="006C62B9" w:rsidP="006C62B9">
      <w:pPr>
        <w:spacing w:after="0" w:line="240" w:lineRule="auto"/>
        <w:jc w:val="both"/>
        <w:rPr>
          <w:rFonts w:ascii="Garamond" w:hAnsi="Garamond" w:cstheme="minorHAnsi"/>
        </w:rPr>
      </w:pPr>
      <w:r w:rsidRPr="006C62B9">
        <w:rPr>
          <w:rFonts w:ascii="Garamond" w:hAnsi="Garamond" w:cstheme="minorHAnsi"/>
        </w:rPr>
        <w:t xml:space="preserve">En mi opinión, </w:t>
      </w:r>
      <w:r w:rsidRPr="00E52345">
        <w:rPr>
          <w:rFonts w:ascii="Garamond" w:hAnsi="Garamond" w:cstheme="minorHAnsi"/>
        </w:rPr>
        <w:t xml:space="preserve">el estado de situación patrimonial </w:t>
      </w:r>
      <w:r>
        <w:rPr>
          <w:rFonts w:ascii="Garamond" w:hAnsi="Garamond" w:cstheme="minorHAnsi"/>
        </w:rPr>
        <w:t xml:space="preserve">especial </w:t>
      </w:r>
      <w:r w:rsidR="0064200B">
        <w:rPr>
          <w:rFonts w:ascii="Garamond" w:hAnsi="Garamond" w:cstheme="minorHAnsi"/>
        </w:rPr>
        <w:t xml:space="preserve">de liquidación </w:t>
      </w:r>
      <w:r>
        <w:rPr>
          <w:rFonts w:ascii="Garamond" w:hAnsi="Garamond" w:cstheme="minorHAnsi"/>
        </w:rPr>
        <w:t xml:space="preserve">adjunto </w:t>
      </w:r>
      <w:r w:rsidRPr="006C62B9">
        <w:rPr>
          <w:rFonts w:ascii="Garamond" w:hAnsi="Garamond" w:cstheme="minorHAnsi"/>
        </w:rPr>
        <w:t xml:space="preserve">de </w:t>
      </w:r>
      <w:r>
        <w:rPr>
          <w:rFonts w:ascii="Garamond" w:hAnsi="Garamond" w:cstheme="minorHAnsi"/>
        </w:rPr>
        <w:t xml:space="preserve">XYZ correspondiente al ejercicio </w:t>
      </w:r>
      <w:r w:rsidRPr="006C62B9">
        <w:rPr>
          <w:rFonts w:ascii="Garamond" w:hAnsi="Garamond" w:cstheme="minorHAnsi"/>
        </w:rPr>
        <w:t>fina</w:t>
      </w:r>
      <w:r w:rsidR="000C20DE">
        <w:rPr>
          <w:rFonts w:ascii="Garamond" w:hAnsi="Garamond" w:cstheme="minorHAnsi"/>
        </w:rPr>
        <w:t>lizado el … de …………… de 20XX</w:t>
      </w:r>
      <w:r>
        <w:rPr>
          <w:rFonts w:ascii="Garamond" w:hAnsi="Garamond" w:cstheme="minorHAnsi"/>
        </w:rPr>
        <w:t xml:space="preserve"> ha sido preparado en todos los aspectos </w:t>
      </w:r>
      <w:r w:rsidRPr="006C62B9">
        <w:rPr>
          <w:rFonts w:ascii="Garamond" w:hAnsi="Garamond" w:cstheme="minorHAnsi"/>
        </w:rPr>
        <w:t>significativos, de conformidad con las disposiciones sobre info</w:t>
      </w:r>
      <w:r>
        <w:rPr>
          <w:rFonts w:ascii="Garamond" w:hAnsi="Garamond" w:cstheme="minorHAnsi"/>
        </w:rPr>
        <w:t xml:space="preserve">rmación contable de </w:t>
      </w:r>
      <w:r w:rsidRPr="006C62B9">
        <w:rPr>
          <w:rFonts w:ascii="Garamond" w:hAnsi="Garamond" w:cstheme="minorHAnsi"/>
        </w:rPr>
        <w:t xml:space="preserve">la </w:t>
      </w:r>
      <w:r>
        <w:rPr>
          <w:rFonts w:ascii="Garamond" w:hAnsi="Garamond" w:cstheme="minorHAnsi"/>
        </w:rPr>
        <w:t>Resolución General Nº 15/2024, articulo 161, inc. 2, de la Inspección General de Justicia.</w:t>
      </w:r>
    </w:p>
    <w:p w14:paraId="036AF9A2" w14:textId="77777777" w:rsidR="006C62B9" w:rsidRDefault="006C62B9" w:rsidP="006C62B9">
      <w:pPr>
        <w:spacing w:after="0" w:line="240" w:lineRule="auto"/>
        <w:jc w:val="both"/>
        <w:rPr>
          <w:rFonts w:ascii="Garamond" w:hAnsi="Garamond" w:cstheme="minorHAnsi"/>
        </w:rPr>
      </w:pPr>
    </w:p>
    <w:p w14:paraId="43D007E4" w14:textId="77777777" w:rsidR="00894C00" w:rsidRPr="00E52345" w:rsidRDefault="00894C00" w:rsidP="0000564F">
      <w:pPr>
        <w:spacing w:after="0" w:line="240" w:lineRule="auto"/>
        <w:jc w:val="both"/>
        <w:rPr>
          <w:rFonts w:ascii="Garamond" w:hAnsi="Garamond" w:cstheme="minorHAnsi"/>
          <w:b/>
        </w:rPr>
      </w:pPr>
      <w:r w:rsidRPr="00E52345">
        <w:rPr>
          <w:rFonts w:ascii="Garamond" w:hAnsi="Garamond" w:cstheme="minorHAnsi"/>
          <w:b/>
        </w:rPr>
        <w:t>Fundamento de la opinión</w:t>
      </w:r>
    </w:p>
    <w:p w14:paraId="2C191E23" w14:textId="77777777" w:rsidR="00E52345" w:rsidRPr="00E52345" w:rsidRDefault="00E52345" w:rsidP="0000564F">
      <w:pPr>
        <w:spacing w:after="0" w:line="240" w:lineRule="auto"/>
        <w:jc w:val="both"/>
        <w:rPr>
          <w:rFonts w:ascii="Garamond" w:hAnsi="Garamond" w:cstheme="minorHAnsi"/>
          <w:b/>
        </w:rPr>
      </w:pPr>
    </w:p>
    <w:p w14:paraId="64E85192" w14:textId="6EEF4B88" w:rsidR="006C62B9" w:rsidRDefault="00894C00" w:rsidP="006C62B9">
      <w:pPr>
        <w:spacing w:after="0" w:line="240" w:lineRule="auto"/>
        <w:jc w:val="both"/>
        <w:rPr>
          <w:rFonts w:ascii="Garamond" w:hAnsi="Garamond" w:cstheme="minorHAnsi"/>
        </w:rPr>
      </w:pPr>
      <w:r w:rsidRPr="00E52345">
        <w:rPr>
          <w:rFonts w:ascii="Garamond" w:hAnsi="Garamond" w:cstheme="minorHAnsi"/>
        </w:rPr>
        <w:t xml:space="preserve">He llevado a cabo mi auditoría de conformidad con las normas de auditoría </w:t>
      </w:r>
      <w:r w:rsidR="006C62B9">
        <w:rPr>
          <w:rFonts w:ascii="Garamond" w:hAnsi="Garamond" w:cstheme="minorHAnsi"/>
        </w:rPr>
        <w:t xml:space="preserve">de estados </w:t>
      </w:r>
      <w:proofErr w:type="gramStart"/>
      <w:r w:rsidR="006C62B9">
        <w:rPr>
          <w:rFonts w:ascii="Garamond" w:hAnsi="Garamond" w:cstheme="minorHAnsi"/>
        </w:rPr>
        <w:t>contables  preparados</w:t>
      </w:r>
      <w:proofErr w:type="gramEnd"/>
      <w:r w:rsidR="006C62B9">
        <w:rPr>
          <w:rFonts w:ascii="Garamond" w:hAnsi="Garamond" w:cstheme="minorHAnsi"/>
        </w:rPr>
        <w:t xml:space="preserve"> </w:t>
      </w:r>
      <w:r w:rsidR="006C62B9" w:rsidRPr="006C62B9">
        <w:rPr>
          <w:rFonts w:ascii="Garamond" w:hAnsi="Garamond" w:cstheme="minorHAnsi"/>
        </w:rPr>
        <w:t>de  conformidad  con  un  marco  de  información  con  fines  específicos establecidas en la sección III.B de la Resolución Técnica N° 37 de la  Federación Argentina de Consejos Profesionales de</w:t>
      </w:r>
      <w:r w:rsidR="006C62B9">
        <w:rPr>
          <w:rFonts w:ascii="Garamond" w:hAnsi="Garamond" w:cstheme="minorHAnsi"/>
        </w:rPr>
        <w:t xml:space="preserve"> Ciencias Económicas (FACPCE), </w:t>
      </w:r>
      <w:r w:rsidR="006C62B9" w:rsidRPr="0097700B">
        <w:rPr>
          <w:rFonts w:ascii="Garamond" w:hAnsi="Garamond"/>
          <w:lang w:val="es-ES"/>
        </w:rPr>
        <w:t>adoptada por la Resolución C.D. Nº 46/2021 del Consejo Profesional de Ciencias Económicas de la Ciudad Autónoma de Buenos Aires</w:t>
      </w:r>
      <w:r w:rsidR="006C62B9">
        <w:rPr>
          <w:rFonts w:ascii="Garamond" w:hAnsi="Garamond"/>
          <w:lang w:val="es-ES"/>
        </w:rPr>
        <w:t>.</w:t>
      </w:r>
      <w:r w:rsidR="006C62B9" w:rsidRPr="00E52345">
        <w:rPr>
          <w:rFonts w:ascii="Garamond" w:hAnsi="Garamond" w:cstheme="minorHAnsi"/>
        </w:rPr>
        <w:t xml:space="preserve"> </w:t>
      </w:r>
      <w:r w:rsidR="006C62B9" w:rsidRPr="006C62B9">
        <w:rPr>
          <w:rFonts w:ascii="Garamond" w:hAnsi="Garamond" w:cstheme="minorHAnsi"/>
        </w:rPr>
        <w:t xml:space="preserve">Mi responsabilidad de acuerdo con dichas normas </w:t>
      </w:r>
      <w:r w:rsidR="006C62B9">
        <w:rPr>
          <w:rFonts w:ascii="Garamond" w:hAnsi="Garamond" w:cstheme="minorHAnsi"/>
        </w:rPr>
        <w:t xml:space="preserve">se describe más adelante en la </w:t>
      </w:r>
      <w:r w:rsidR="006C62B9" w:rsidRPr="006C62B9">
        <w:rPr>
          <w:rFonts w:ascii="Garamond" w:hAnsi="Garamond" w:cstheme="minorHAnsi"/>
        </w:rPr>
        <w:t>sección “Responsabilidades del auditor en relación c</w:t>
      </w:r>
      <w:r w:rsidR="00BE2AF3">
        <w:rPr>
          <w:rFonts w:ascii="Garamond" w:hAnsi="Garamond" w:cstheme="minorHAnsi"/>
        </w:rPr>
        <w:t xml:space="preserve">on la auditoría de los estados </w:t>
      </w:r>
      <w:r w:rsidR="006C62B9" w:rsidRPr="006C62B9">
        <w:rPr>
          <w:rFonts w:ascii="Garamond" w:hAnsi="Garamond" w:cstheme="minorHAnsi"/>
        </w:rPr>
        <w:t xml:space="preserve">contables” de mi informe. Soy independiente </w:t>
      </w:r>
      <w:r w:rsidR="006C62B9">
        <w:rPr>
          <w:rFonts w:ascii="Garamond" w:hAnsi="Garamond" w:cstheme="minorHAnsi"/>
        </w:rPr>
        <w:t>de ABCD y he cumplido las demás</w:t>
      </w:r>
      <w:r w:rsidR="006C62B9" w:rsidRPr="006C62B9">
        <w:rPr>
          <w:rFonts w:ascii="Garamond" w:hAnsi="Garamond" w:cstheme="minorHAnsi"/>
        </w:rPr>
        <w:t xml:space="preserve"> responsabilidades de ética de conformidad con los requ</w:t>
      </w:r>
      <w:r w:rsidR="006C62B9">
        <w:rPr>
          <w:rFonts w:ascii="Garamond" w:hAnsi="Garamond" w:cstheme="minorHAnsi"/>
        </w:rPr>
        <w:t>erimientos del Código de Ética del CPCECABA.</w:t>
      </w:r>
      <w:r w:rsidR="00BE2AF3">
        <w:rPr>
          <w:rFonts w:ascii="Garamond" w:hAnsi="Garamond" w:cstheme="minorHAnsi"/>
        </w:rPr>
        <w:t xml:space="preserve"> </w:t>
      </w:r>
      <w:r w:rsidR="006C62B9" w:rsidRPr="006C62B9">
        <w:rPr>
          <w:rFonts w:ascii="Garamond" w:hAnsi="Garamond" w:cstheme="minorHAnsi"/>
        </w:rPr>
        <w:t xml:space="preserve">Considero que los </w:t>
      </w:r>
      <w:r w:rsidR="006C62B9">
        <w:rPr>
          <w:rFonts w:ascii="Garamond" w:hAnsi="Garamond" w:cstheme="minorHAnsi"/>
        </w:rPr>
        <w:t xml:space="preserve">elementos de juicio que </w:t>
      </w:r>
      <w:r w:rsidR="006C62B9" w:rsidRPr="006C62B9">
        <w:rPr>
          <w:rFonts w:ascii="Garamond" w:hAnsi="Garamond" w:cstheme="minorHAnsi"/>
        </w:rPr>
        <w:t xml:space="preserve">he obtenido proporcionan una base suficiente y apropiada para mi opinión.  </w:t>
      </w:r>
    </w:p>
    <w:p w14:paraId="0EFFE1C7" w14:textId="6D31A5C7" w:rsidR="005B1282" w:rsidRDefault="005B1282" w:rsidP="005B1282">
      <w:pPr>
        <w:spacing w:after="0" w:line="240" w:lineRule="auto"/>
        <w:jc w:val="both"/>
        <w:rPr>
          <w:rFonts w:ascii="Garamond" w:hAnsi="Garamond" w:cstheme="minorHAnsi"/>
        </w:rPr>
      </w:pPr>
    </w:p>
    <w:p w14:paraId="51156C5B" w14:textId="63ED6E2B" w:rsidR="005B1282" w:rsidRPr="005B1282" w:rsidRDefault="005B1282" w:rsidP="005B1282">
      <w:pPr>
        <w:spacing w:after="0" w:line="240" w:lineRule="auto"/>
        <w:jc w:val="both"/>
        <w:rPr>
          <w:rFonts w:ascii="Garamond" w:hAnsi="Garamond" w:cstheme="minorHAnsi"/>
          <w:b/>
          <w:bCs/>
        </w:rPr>
      </w:pPr>
      <w:r w:rsidRPr="005B1282">
        <w:rPr>
          <w:rFonts w:ascii="Garamond" w:hAnsi="Garamond" w:cstheme="minorHAnsi"/>
          <w:b/>
          <w:bCs/>
        </w:rPr>
        <w:t xml:space="preserve">Énfasis sobre </w:t>
      </w:r>
      <w:r w:rsidR="00F356F0">
        <w:rPr>
          <w:rFonts w:ascii="Garamond" w:hAnsi="Garamond" w:cstheme="minorHAnsi"/>
          <w:b/>
          <w:bCs/>
        </w:rPr>
        <w:t>nota Nº ……</w:t>
      </w:r>
      <w:r w:rsidR="0064200B">
        <w:rPr>
          <w:rFonts w:ascii="Garamond" w:hAnsi="Garamond" w:cstheme="minorHAnsi"/>
          <w:b/>
          <w:bCs/>
        </w:rPr>
        <w:t xml:space="preserve"> (de corresponder)</w:t>
      </w:r>
    </w:p>
    <w:p w14:paraId="3DEAAFD5" w14:textId="77777777" w:rsidR="005B1282" w:rsidRPr="005B1282" w:rsidRDefault="005B1282" w:rsidP="005B1282">
      <w:pPr>
        <w:spacing w:after="0" w:line="240" w:lineRule="auto"/>
        <w:jc w:val="both"/>
        <w:rPr>
          <w:rFonts w:ascii="Garamond" w:hAnsi="Garamond" w:cstheme="minorHAnsi"/>
          <w:b/>
          <w:i/>
        </w:rPr>
      </w:pPr>
    </w:p>
    <w:p w14:paraId="6F6850DF" w14:textId="4E5BF13B" w:rsidR="005B1282" w:rsidRDefault="005B1282" w:rsidP="005B1282">
      <w:pPr>
        <w:spacing w:after="0" w:line="240" w:lineRule="auto"/>
        <w:jc w:val="both"/>
        <w:rPr>
          <w:rFonts w:ascii="Garamond" w:hAnsi="Garamond" w:cstheme="minorHAnsi"/>
        </w:rPr>
      </w:pPr>
      <w:r w:rsidRPr="005B1282">
        <w:rPr>
          <w:rFonts w:ascii="Garamond" w:hAnsi="Garamond" w:cstheme="minorHAnsi"/>
        </w:rPr>
        <w:t>Sin modificar mi opinión, llamo la atención respecto de la información contenida en la nota</w:t>
      </w:r>
      <w:r w:rsidR="00F356F0">
        <w:rPr>
          <w:rFonts w:ascii="Garamond" w:hAnsi="Garamond" w:cstheme="minorHAnsi"/>
        </w:rPr>
        <w:t xml:space="preserve"> Nº</w:t>
      </w:r>
      <w:r w:rsidRPr="005B1282">
        <w:rPr>
          <w:rFonts w:ascii="Garamond" w:hAnsi="Garamond" w:cstheme="minorHAnsi"/>
        </w:rPr>
        <w:t xml:space="preserve"> … al estado de situación patrimonial </w:t>
      </w:r>
      <w:r w:rsidR="0064200B">
        <w:rPr>
          <w:rFonts w:ascii="Garamond" w:hAnsi="Garamond" w:cstheme="minorHAnsi"/>
        </w:rPr>
        <w:t xml:space="preserve">especial </w:t>
      </w:r>
      <w:r w:rsidRPr="005B1282">
        <w:rPr>
          <w:rFonts w:ascii="Garamond" w:hAnsi="Garamond" w:cstheme="minorHAnsi"/>
        </w:rPr>
        <w:t>adjunto, que describe los efectos de………</w:t>
      </w:r>
      <w:r w:rsidR="00F356F0">
        <w:rPr>
          <w:rFonts w:ascii="Garamond" w:hAnsi="Garamond" w:cstheme="minorHAnsi"/>
        </w:rPr>
        <w:t xml:space="preserve"> </w:t>
      </w:r>
    </w:p>
    <w:p w14:paraId="1F372F31" w14:textId="231A3CED" w:rsidR="00F356F0" w:rsidRDefault="00F356F0" w:rsidP="005B1282">
      <w:pPr>
        <w:spacing w:after="0" w:line="240" w:lineRule="auto"/>
        <w:jc w:val="both"/>
        <w:rPr>
          <w:rFonts w:ascii="Garamond" w:hAnsi="Garamond" w:cstheme="minorHAnsi"/>
        </w:rPr>
      </w:pPr>
    </w:p>
    <w:p w14:paraId="3B3154BC" w14:textId="5628EAE6" w:rsidR="005B1282" w:rsidRDefault="005B1282" w:rsidP="005B1282">
      <w:pPr>
        <w:spacing w:after="0" w:line="240" w:lineRule="auto"/>
        <w:jc w:val="both"/>
        <w:rPr>
          <w:rFonts w:ascii="Garamond" w:hAnsi="Garamond" w:cstheme="minorHAnsi"/>
        </w:rPr>
      </w:pPr>
    </w:p>
    <w:p w14:paraId="7AC86DEA" w14:textId="762DAD94" w:rsidR="00F356F0" w:rsidRDefault="00F356F0" w:rsidP="005B1282">
      <w:pPr>
        <w:spacing w:after="0" w:line="240" w:lineRule="auto"/>
        <w:jc w:val="both"/>
        <w:rPr>
          <w:rFonts w:ascii="Garamond" w:hAnsi="Garamond" w:cstheme="minorHAnsi"/>
        </w:rPr>
      </w:pPr>
    </w:p>
    <w:p w14:paraId="51690578" w14:textId="77777777" w:rsidR="00F356F0" w:rsidRDefault="00F356F0" w:rsidP="005B1282">
      <w:pPr>
        <w:spacing w:after="0" w:line="240" w:lineRule="auto"/>
        <w:jc w:val="both"/>
        <w:rPr>
          <w:rFonts w:ascii="Garamond" w:hAnsi="Garamond" w:cstheme="minorHAnsi"/>
        </w:rPr>
      </w:pPr>
    </w:p>
    <w:p w14:paraId="410B7649" w14:textId="1867FBEE" w:rsidR="00894C00" w:rsidRDefault="00894C00" w:rsidP="0000564F">
      <w:pPr>
        <w:spacing w:after="0" w:line="240" w:lineRule="auto"/>
        <w:jc w:val="both"/>
        <w:rPr>
          <w:rFonts w:ascii="Garamond" w:hAnsi="Garamond" w:cstheme="minorHAnsi"/>
          <w:b/>
        </w:rPr>
      </w:pPr>
      <w:r w:rsidRPr="00E52345">
        <w:rPr>
          <w:rFonts w:ascii="Garamond" w:hAnsi="Garamond" w:cstheme="minorHAnsi"/>
          <w:b/>
        </w:rPr>
        <w:lastRenderedPageBreak/>
        <w:t xml:space="preserve">Otras cuestiones </w:t>
      </w:r>
      <w:r w:rsidR="005B1282" w:rsidRPr="005B1282">
        <w:rPr>
          <w:rFonts w:ascii="Garamond" w:hAnsi="Garamond" w:cstheme="minorHAnsi"/>
          <w:b/>
          <w:bCs/>
        </w:rPr>
        <w:t>{De corresponder}</w:t>
      </w:r>
    </w:p>
    <w:p w14:paraId="71E9C03C" w14:textId="77777777" w:rsidR="00E52345" w:rsidRDefault="00E52345" w:rsidP="0000564F">
      <w:pPr>
        <w:spacing w:after="0" w:line="240" w:lineRule="auto"/>
        <w:jc w:val="both"/>
        <w:rPr>
          <w:rFonts w:ascii="Garamond" w:hAnsi="Garamond" w:cstheme="minorHAnsi"/>
          <w:b/>
        </w:rPr>
      </w:pPr>
    </w:p>
    <w:p w14:paraId="6FC59360" w14:textId="1C4D6459" w:rsidR="00894C00" w:rsidRPr="00E52345" w:rsidRDefault="00F356F0" w:rsidP="0000564F">
      <w:pPr>
        <w:spacing w:after="0" w:line="240" w:lineRule="auto"/>
        <w:jc w:val="both"/>
        <w:rPr>
          <w:rFonts w:ascii="Garamond" w:hAnsi="Garamond" w:cstheme="minorHAnsi"/>
        </w:rPr>
      </w:pPr>
      <w:r>
        <w:rPr>
          <w:rFonts w:ascii="Garamond" w:hAnsi="Garamond" w:cstheme="minorHAnsi"/>
        </w:rPr>
        <w:t>El</w:t>
      </w:r>
      <w:r w:rsidRPr="00E52345">
        <w:rPr>
          <w:rFonts w:ascii="Garamond" w:hAnsi="Garamond" w:cstheme="minorHAnsi"/>
        </w:rPr>
        <w:t xml:space="preserve"> estado de situación patrimonial </w:t>
      </w:r>
      <w:r w:rsidR="0064200B">
        <w:rPr>
          <w:rFonts w:ascii="Garamond" w:hAnsi="Garamond" w:cstheme="minorHAnsi"/>
        </w:rPr>
        <w:t>especial</w:t>
      </w:r>
      <w:r w:rsidRPr="00E52345">
        <w:rPr>
          <w:rFonts w:ascii="Garamond" w:hAnsi="Garamond" w:cstheme="minorHAnsi"/>
        </w:rPr>
        <w:t xml:space="preserve"> adjunto</w:t>
      </w:r>
      <w:r w:rsidR="006C6917">
        <w:rPr>
          <w:rFonts w:ascii="Garamond" w:hAnsi="Garamond" w:cstheme="minorHAnsi"/>
        </w:rPr>
        <w:t xml:space="preserve"> </w:t>
      </w:r>
      <w:r w:rsidR="006C6917" w:rsidRPr="00E52345">
        <w:rPr>
          <w:rFonts w:ascii="Garamond" w:hAnsi="Garamond" w:cstheme="minorHAnsi"/>
        </w:rPr>
        <w:t>de XYZ al</w:t>
      </w:r>
      <w:proofErr w:type="gramStart"/>
      <w:r w:rsidR="006C6917" w:rsidRPr="00E52345">
        <w:rPr>
          <w:rFonts w:ascii="Garamond" w:hAnsi="Garamond" w:cstheme="minorHAnsi"/>
        </w:rPr>
        <w:t xml:space="preserve"> ….</w:t>
      </w:r>
      <w:proofErr w:type="gramEnd"/>
      <w:r w:rsidR="006C6917" w:rsidRPr="00E52345">
        <w:rPr>
          <w:rFonts w:ascii="Garamond" w:hAnsi="Garamond" w:cstheme="minorHAnsi"/>
        </w:rPr>
        <w:t>. de … de 20XX</w:t>
      </w:r>
      <w:r w:rsidR="00894C00" w:rsidRPr="00E52345">
        <w:rPr>
          <w:rFonts w:ascii="Garamond" w:hAnsi="Garamond" w:cstheme="minorHAnsi"/>
        </w:rPr>
        <w:t xml:space="preserve"> ha sido preparado con el solo propósito de presentar</w:t>
      </w:r>
      <w:r w:rsidR="006C6917">
        <w:rPr>
          <w:rFonts w:ascii="Garamond" w:hAnsi="Garamond" w:cstheme="minorHAnsi"/>
        </w:rPr>
        <w:t>se ante</w:t>
      </w:r>
      <w:r w:rsidR="00894C00" w:rsidRPr="00E52345">
        <w:rPr>
          <w:rFonts w:ascii="Garamond" w:hAnsi="Garamond" w:cstheme="minorHAnsi"/>
        </w:rPr>
        <w:t xml:space="preserve"> la I</w:t>
      </w:r>
      <w:r w:rsidR="006C6917">
        <w:rPr>
          <w:rFonts w:ascii="Garamond" w:hAnsi="Garamond" w:cstheme="minorHAnsi"/>
        </w:rPr>
        <w:t>nspección General de Justicia</w:t>
      </w:r>
      <w:r w:rsidR="00894C00" w:rsidRPr="00E52345">
        <w:rPr>
          <w:rFonts w:ascii="Garamond" w:hAnsi="Garamond" w:cstheme="minorHAnsi"/>
        </w:rPr>
        <w:t>, al solo efecto de su liquidación. Por tal razón, no ha sido necesaria la preparación de los demás estados contables básicos ni de la restante   información   complementaria   que   requieren   las   normas   contables   profesionales argentinas para la presentación de un juego completo de información contable.</w:t>
      </w:r>
    </w:p>
    <w:p w14:paraId="028C5BC5" w14:textId="77777777" w:rsidR="00E52345" w:rsidRDefault="00894C00" w:rsidP="0000564F">
      <w:pPr>
        <w:spacing w:after="0" w:line="240" w:lineRule="auto"/>
        <w:jc w:val="both"/>
        <w:rPr>
          <w:rFonts w:ascii="Garamond" w:hAnsi="Garamond" w:cstheme="minorHAnsi"/>
        </w:rPr>
      </w:pPr>
      <w:r w:rsidRPr="00E52345">
        <w:rPr>
          <w:rFonts w:ascii="Garamond" w:hAnsi="Garamond" w:cstheme="minorHAnsi"/>
        </w:rPr>
        <w:t xml:space="preserve"> </w:t>
      </w:r>
    </w:p>
    <w:p w14:paraId="11EA6999" w14:textId="10BB2291" w:rsidR="00E52345" w:rsidRDefault="00894C00" w:rsidP="0000564F">
      <w:pPr>
        <w:spacing w:after="0" w:line="240" w:lineRule="auto"/>
        <w:jc w:val="both"/>
        <w:rPr>
          <w:rFonts w:ascii="Garamond" w:hAnsi="Garamond" w:cstheme="minorHAnsi"/>
        </w:rPr>
      </w:pPr>
      <w:r w:rsidRPr="00E52345">
        <w:rPr>
          <w:rFonts w:ascii="Garamond" w:hAnsi="Garamond" w:cstheme="minorHAnsi"/>
          <w:b/>
        </w:rPr>
        <w:t>Responsabilidades de</w:t>
      </w:r>
      <w:r w:rsidR="0064200B">
        <w:rPr>
          <w:rFonts w:ascii="Garamond" w:hAnsi="Garamond" w:cstheme="minorHAnsi"/>
          <w:b/>
        </w:rPr>
        <w:t>l Liquidador</w:t>
      </w:r>
      <w:r w:rsidRPr="00E52345">
        <w:rPr>
          <w:rFonts w:ascii="Garamond" w:hAnsi="Garamond" w:cstheme="minorHAnsi"/>
          <w:b/>
        </w:rPr>
        <w:t xml:space="preserve"> en relación con el estado de situación patrimonial</w:t>
      </w:r>
      <w:r w:rsidR="003E7C30">
        <w:rPr>
          <w:rFonts w:ascii="Garamond" w:hAnsi="Garamond" w:cstheme="minorHAnsi"/>
          <w:b/>
        </w:rPr>
        <w:t xml:space="preserve"> especial</w:t>
      </w:r>
      <w:r w:rsidRPr="00E52345">
        <w:rPr>
          <w:rFonts w:ascii="Garamond" w:hAnsi="Garamond" w:cstheme="minorHAnsi"/>
          <w:b/>
        </w:rPr>
        <w:t xml:space="preserve"> </w:t>
      </w:r>
    </w:p>
    <w:p w14:paraId="101B2259" w14:textId="77777777" w:rsidR="0064200B" w:rsidRDefault="00E52345" w:rsidP="0000564F">
      <w:pPr>
        <w:spacing w:after="0" w:line="240" w:lineRule="auto"/>
        <w:jc w:val="both"/>
        <w:rPr>
          <w:rFonts w:ascii="Garamond" w:hAnsi="Garamond" w:cstheme="minorHAnsi"/>
        </w:rPr>
      </w:pPr>
      <w:r>
        <w:rPr>
          <w:rFonts w:ascii="Garamond" w:hAnsi="Garamond" w:cstheme="minorHAnsi"/>
        </w:rPr>
        <w:t xml:space="preserve"> </w:t>
      </w:r>
    </w:p>
    <w:p w14:paraId="0E91341F" w14:textId="262CD1BB" w:rsidR="0064200B" w:rsidRDefault="0064200B" w:rsidP="0064200B">
      <w:pPr>
        <w:spacing w:after="0" w:line="240" w:lineRule="auto"/>
        <w:jc w:val="both"/>
        <w:rPr>
          <w:rFonts w:ascii="Garamond" w:hAnsi="Garamond" w:cstheme="minorHAnsi"/>
        </w:rPr>
      </w:pPr>
      <w:r>
        <w:rPr>
          <w:rFonts w:ascii="Garamond" w:hAnsi="Garamond" w:cstheme="minorHAnsi"/>
        </w:rPr>
        <w:t>El Liquidador</w:t>
      </w:r>
      <w:r w:rsidRPr="0064200B">
        <w:rPr>
          <w:rFonts w:ascii="Garamond" w:hAnsi="Garamond" w:cstheme="minorHAnsi"/>
        </w:rPr>
        <w:t xml:space="preserve"> es responsable de la preparació</w:t>
      </w:r>
      <w:r>
        <w:rPr>
          <w:rFonts w:ascii="Garamond" w:hAnsi="Garamond" w:cstheme="minorHAnsi"/>
        </w:rPr>
        <w:t xml:space="preserve">n y presentación </w:t>
      </w:r>
      <w:r w:rsidRPr="00E52345">
        <w:rPr>
          <w:rFonts w:ascii="Garamond" w:hAnsi="Garamond" w:cstheme="minorHAnsi"/>
        </w:rPr>
        <w:t>del estado de situación patrimonial de liquidación adjunto</w:t>
      </w:r>
      <w:r>
        <w:rPr>
          <w:rFonts w:ascii="Garamond" w:hAnsi="Garamond" w:cstheme="minorHAnsi"/>
        </w:rPr>
        <w:t xml:space="preserve"> </w:t>
      </w:r>
      <w:r w:rsidRPr="0064200B">
        <w:rPr>
          <w:rFonts w:ascii="Garamond" w:hAnsi="Garamond" w:cstheme="minorHAnsi"/>
        </w:rPr>
        <w:t>de conformidad con criterios de cont</w:t>
      </w:r>
      <w:r>
        <w:rPr>
          <w:rFonts w:ascii="Garamond" w:hAnsi="Garamond" w:cstheme="minorHAnsi"/>
        </w:rPr>
        <w:t xml:space="preserve">abilización establecidos en las </w:t>
      </w:r>
      <w:r w:rsidRPr="0064200B">
        <w:rPr>
          <w:rFonts w:ascii="Garamond" w:hAnsi="Garamond" w:cstheme="minorHAnsi"/>
        </w:rPr>
        <w:t xml:space="preserve">disposiciones sobre información contable </w:t>
      </w:r>
      <w:r>
        <w:rPr>
          <w:rFonts w:ascii="Garamond" w:hAnsi="Garamond" w:cstheme="minorHAnsi"/>
        </w:rPr>
        <w:t xml:space="preserve">de </w:t>
      </w:r>
      <w:r w:rsidRPr="006C62B9">
        <w:rPr>
          <w:rFonts w:ascii="Garamond" w:hAnsi="Garamond" w:cstheme="minorHAnsi"/>
        </w:rPr>
        <w:t xml:space="preserve">la </w:t>
      </w:r>
      <w:r>
        <w:rPr>
          <w:rFonts w:ascii="Garamond" w:hAnsi="Garamond" w:cstheme="minorHAnsi"/>
        </w:rPr>
        <w:t>Resolución General Nº 15/2024, articulo 161, inc. 2, de la Inspección General de Justicia y del control interno que el Liquidador</w:t>
      </w:r>
      <w:r w:rsidRPr="0064200B">
        <w:rPr>
          <w:rFonts w:ascii="Garamond" w:hAnsi="Garamond" w:cstheme="minorHAnsi"/>
        </w:rPr>
        <w:t xml:space="preserve"> considere necesario para permitir la preparac</w:t>
      </w:r>
      <w:r>
        <w:rPr>
          <w:rFonts w:ascii="Garamond" w:hAnsi="Garamond" w:cstheme="minorHAnsi"/>
        </w:rPr>
        <w:t xml:space="preserve">ión de estados contables libres </w:t>
      </w:r>
      <w:r w:rsidRPr="0064200B">
        <w:rPr>
          <w:rFonts w:ascii="Garamond" w:hAnsi="Garamond" w:cstheme="minorHAnsi"/>
        </w:rPr>
        <w:t>de incorrecc</w:t>
      </w:r>
      <w:r>
        <w:rPr>
          <w:rFonts w:ascii="Garamond" w:hAnsi="Garamond" w:cstheme="minorHAnsi"/>
        </w:rPr>
        <w:t>ión significativa.</w:t>
      </w:r>
    </w:p>
    <w:p w14:paraId="2043D4C8" w14:textId="77777777" w:rsidR="0000564F" w:rsidRPr="00E52345" w:rsidRDefault="0000564F" w:rsidP="0000564F">
      <w:pPr>
        <w:spacing w:after="0" w:line="240" w:lineRule="auto"/>
        <w:jc w:val="both"/>
        <w:rPr>
          <w:rFonts w:ascii="Garamond" w:hAnsi="Garamond" w:cstheme="minorHAnsi"/>
          <w:b/>
        </w:rPr>
      </w:pPr>
    </w:p>
    <w:p w14:paraId="6546BCB8" w14:textId="5D6CE32D" w:rsidR="00894C00" w:rsidRDefault="00894C00" w:rsidP="0000564F">
      <w:pPr>
        <w:spacing w:after="0" w:line="240" w:lineRule="auto"/>
        <w:jc w:val="both"/>
        <w:rPr>
          <w:rFonts w:ascii="Garamond" w:hAnsi="Garamond" w:cstheme="minorHAnsi"/>
          <w:b/>
        </w:rPr>
      </w:pPr>
      <w:r w:rsidRPr="00E52345">
        <w:rPr>
          <w:rFonts w:ascii="Garamond" w:hAnsi="Garamond" w:cstheme="minorHAnsi"/>
          <w:b/>
        </w:rPr>
        <w:t>Responsabilidades del auditor en relación con la auditoría del es</w:t>
      </w:r>
      <w:r w:rsidR="00D5603A">
        <w:rPr>
          <w:rFonts w:ascii="Garamond" w:hAnsi="Garamond" w:cstheme="minorHAnsi"/>
          <w:b/>
        </w:rPr>
        <w:t>tado de situación patrimonial</w:t>
      </w:r>
      <w:r w:rsidR="003E7C30">
        <w:rPr>
          <w:rFonts w:ascii="Garamond" w:hAnsi="Garamond" w:cstheme="minorHAnsi"/>
          <w:b/>
        </w:rPr>
        <w:t xml:space="preserve"> especial</w:t>
      </w:r>
    </w:p>
    <w:p w14:paraId="71CC263D" w14:textId="77777777" w:rsidR="005B1282" w:rsidRPr="00E52345" w:rsidRDefault="005B1282" w:rsidP="0000564F">
      <w:pPr>
        <w:spacing w:after="0" w:line="240" w:lineRule="auto"/>
        <w:jc w:val="both"/>
        <w:rPr>
          <w:rFonts w:ascii="Garamond" w:hAnsi="Garamond" w:cstheme="minorHAnsi"/>
          <w:b/>
        </w:rPr>
      </w:pPr>
    </w:p>
    <w:p w14:paraId="65C2C44B" w14:textId="6F604263" w:rsidR="008156BC" w:rsidRDefault="008156BC" w:rsidP="0000564F">
      <w:pPr>
        <w:pStyle w:val="Textoindependiente"/>
        <w:jc w:val="both"/>
        <w:rPr>
          <w:rFonts w:ascii="Garamond" w:hAnsi="Garamond" w:cstheme="minorHAnsi"/>
        </w:rPr>
      </w:pPr>
      <w:r w:rsidRPr="00E52345">
        <w:rPr>
          <w:rFonts w:ascii="Garamond" w:hAnsi="Garamond" w:cstheme="minorHAnsi"/>
        </w:rPr>
        <w:t>Mis   objetivos so</w:t>
      </w:r>
      <w:r w:rsidR="0064200B">
        <w:rPr>
          <w:rFonts w:ascii="Garamond" w:hAnsi="Garamond" w:cstheme="minorHAnsi"/>
        </w:rPr>
        <w:t xml:space="preserve">n obtener </w:t>
      </w:r>
      <w:r w:rsidRPr="00E52345">
        <w:rPr>
          <w:rFonts w:ascii="Garamond" w:hAnsi="Garamond" w:cstheme="minorHAnsi"/>
        </w:rPr>
        <w:t>una</w:t>
      </w:r>
      <w:r w:rsidRPr="00E52345">
        <w:rPr>
          <w:rFonts w:ascii="Garamond" w:hAnsi="Garamond" w:cstheme="minorHAnsi"/>
          <w:spacing w:val="61"/>
        </w:rPr>
        <w:t xml:space="preserve"> </w:t>
      </w:r>
      <w:r w:rsidRPr="00E52345">
        <w:rPr>
          <w:rFonts w:ascii="Garamond" w:hAnsi="Garamond" w:cstheme="minorHAnsi"/>
        </w:rPr>
        <w:t>seguridad</w:t>
      </w:r>
      <w:r w:rsidRPr="00E52345">
        <w:rPr>
          <w:rFonts w:ascii="Garamond" w:hAnsi="Garamond" w:cstheme="minorHAnsi"/>
          <w:spacing w:val="61"/>
        </w:rPr>
        <w:t xml:space="preserve"> </w:t>
      </w:r>
      <w:r w:rsidRPr="00E52345">
        <w:rPr>
          <w:rFonts w:ascii="Garamond" w:hAnsi="Garamond" w:cstheme="minorHAnsi"/>
        </w:rPr>
        <w:t>razonable</w:t>
      </w:r>
      <w:r w:rsidRPr="00E52345">
        <w:rPr>
          <w:rFonts w:ascii="Garamond" w:hAnsi="Garamond" w:cstheme="minorHAnsi"/>
          <w:spacing w:val="61"/>
        </w:rPr>
        <w:t xml:space="preserve"> </w:t>
      </w:r>
      <w:r w:rsidRPr="00E52345">
        <w:rPr>
          <w:rFonts w:ascii="Garamond" w:hAnsi="Garamond" w:cstheme="minorHAnsi"/>
        </w:rPr>
        <w:t>de</w:t>
      </w:r>
      <w:r w:rsidRPr="00E52345">
        <w:rPr>
          <w:rFonts w:ascii="Garamond" w:hAnsi="Garamond" w:cstheme="minorHAnsi"/>
          <w:spacing w:val="61"/>
        </w:rPr>
        <w:t xml:space="preserve"> </w:t>
      </w:r>
      <w:r w:rsidRPr="00E52345">
        <w:rPr>
          <w:rFonts w:ascii="Garamond" w:hAnsi="Garamond" w:cstheme="minorHAnsi"/>
        </w:rPr>
        <w:t>que</w:t>
      </w:r>
      <w:r w:rsidRPr="00E52345">
        <w:rPr>
          <w:rFonts w:ascii="Garamond" w:hAnsi="Garamond" w:cstheme="minorHAnsi"/>
          <w:spacing w:val="61"/>
        </w:rPr>
        <w:t xml:space="preserve"> </w:t>
      </w:r>
      <w:r w:rsidRPr="00E52345">
        <w:rPr>
          <w:rFonts w:ascii="Garamond" w:hAnsi="Garamond" w:cstheme="minorHAnsi"/>
        </w:rPr>
        <w:t>el estado de situación patrimonial</w:t>
      </w:r>
      <w:r w:rsidRPr="00E52345">
        <w:rPr>
          <w:rFonts w:ascii="Garamond" w:hAnsi="Garamond" w:cstheme="minorHAnsi"/>
          <w:spacing w:val="1"/>
        </w:rPr>
        <w:t xml:space="preserve"> </w:t>
      </w:r>
      <w:r w:rsidRPr="00E52345">
        <w:rPr>
          <w:rFonts w:ascii="Garamond" w:hAnsi="Garamond" w:cstheme="minorHAnsi"/>
        </w:rPr>
        <w:t xml:space="preserve">adjunto de </w:t>
      </w:r>
      <w:r w:rsidR="00E52345">
        <w:rPr>
          <w:rFonts w:ascii="Garamond" w:hAnsi="Garamond" w:cstheme="minorHAnsi"/>
        </w:rPr>
        <w:t>XYZ</w:t>
      </w:r>
      <w:r w:rsidRPr="00E52345">
        <w:rPr>
          <w:rFonts w:ascii="Garamond" w:hAnsi="Garamond" w:cstheme="minorHAnsi"/>
        </w:rPr>
        <w:t xml:space="preserve"> está libre de incorrección significativa. Seguridad razonable es un alto</w:t>
      </w:r>
      <w:r w:rsidRPr="00E52345">
        <w:rPr>
          <w:rFonts w:ascii="Garamond" w:hAnsi="Garamond" w:cstheme="minorHAnsi"/>
          <w:spacing w:val="61"/>
        </w:rPr>
        <w:t xml:space="preserve"> </w:t>
      </w:r>
      <w:r w:rsidRPr="00E52345">
        <w:rPr>
          <w:rFonts w:ascii="Garamond" w:hAnsi="Garamond" w:cstheme="minorHAnsi"/>
        </w:rPr>
        <w:t>grado de seguridad, pero no garantiza que</w:t>
      </w:r>
      <w:r w:rsidRPr="00E52345">
        <w:rPr>
          <w:rFonts w:ascii="Garamond" w:hAnsi="Garamond" w:cstheme="minorHAnsi"/>
          <w:spacing w:val="1"/>
        </w:rPr>
        <w:t xml:space="preserve"> </w:t>
      </w:r>
      <w:r w:rsidRPr="00E52345">
        <w:rPr>
          <w:rFonts w:ascii="Garamond" w:hAnsi="Garamond" w:cstheme="minorHAnsi"/>
        </w:rPr>
        <w:t>una auditoría realizada de conformidad con la Resolución Técnica N° 37 de la FACPCE siempre</w:t>
      </w:r>
      <w:r w:rsidRPr="00E52345">
        <w:rPr>
          <w:rFonts w:ascii="Garamond" w:hAnsi="Garamond" w:cstheme="minorHAnsi"/>
          <w:spacing w:val="1"/>
        </w:rPr>
        <w:t xml:space="preserve"> </w:t>
      </w:r>
      <w:r w:rsidRPr="00E52345">
        <w:rPr>
          <w:rFonts w:ascii="Garamond" w:hAnsi="Garamond" w:cstheme="minorHAnsi"/>
        </w:rPr>
        <w:t>detecte una incorrección significativa cuando exista. Las incorrecciones</w:t>
      </w:r>
      <w:r w:rsidR="0064200B">
        <w:t xml:space="preserve"> </w:t>
      </w:r>
      <w:r w:rsidRPr="00E52345">
        <w:rPr>
          <w:rFonts w:ascii="Garamond" w:hAnsi="Garamond" w:cstheme="minorHAnsi"/>
        </w:rPr>
        <w:t>se consideran significativas si, individualmente o de forma agregada,</w:t>
      </w:r>
      <w:r w:rsidRPr="00E52345">
        <w:rPr>
          <w:rFonts w:ascii="Garamond" w:hAnsi="Garamond" w:cstheme="minorHAnsi"/>
          <w:spacing w:val="1"/>
        </w:rPr>
        <w:t xml:space="preserve"> </w:t>
      </w:r>
      <w:r w:rsidRPr="00E52345">
        <w:rPr>
          <w:rFonts w:ascii="Garamond" w:hAnsi="Garamond" w:cstheme="minorHAnsi"/>
        </w:rPr>
        <w:t>puede preverse razonablemente que influyan en las decisiones económicas que los usuarios toman</w:t>
      </w:r>
      <w:r w:rsidRPr="00E52345">
        <w:rPr>
          <w:rFonts w:ascii="Garamond" w:hAnsi="Garamond" w:cstheme="minorHAnsi"/>
          <w:spacing w:val="-59"/>
        </w:rPr>
        <w:t xml:space="preserve"> </w:t>
      </w:r>
      <w:r w:rsidRPr="00E52345">
        <w:rPr>
          <w:rFonts w:ascii="Garamond" w:hAnsi="Garamond" w:cstheme="minorHAnsi"/>
        </w:rPr>
        <w:t>basándose</w:t>
      </w:r>
      <w:r w:rsidRPr="00E52345">
        <w:rPr>
          <w:rFonts w:ascii="Garamond" w:hAnsi="Garamond" w:cstheme="minorHAnsi"/>
          <w:spacing w:val="2"/>
        </w:rPr>
        <w:t xml:space="preserve"> </w:t>
      </w:r>
      <w:r w:rsidRPr="00E52345">
        <w:rPr>
          <w:rFonts w:ascii="Garamond" w:hAnsi="Garamond" w:cstheme="minorHAnsi"/>
        </w:rPr>
        <w:t>en</w:t>
      </w:r>
      <w:r w:rsidRPr="00E52345">
        <w:rPr>
          <w:rFonts w:ascii="Garamond" w:hAnsi="Garamond" w:cstheme="minorHAnsi"/>
          <w:spacing w:val="3"/>
        </w:rPr>
        <w:t xml:space="preserve"> </w:t>
      </w:r>
      <w:r w:rsidRPr="00E52345">
        <w:rPr>
          <w:rFonts w:ascii="Garamond" w:hAnsi="Garamond" w:cstheme="minorHAnsi"/>
        </w:rPr>
        <w:t>un estado</w:t>
      </w:r>
      <w:r w:rsidRPr="00E52345">
        <w:rPr>
          <w:rFonts w:ascii="Garamond" w:hAnsi="Garamond" w:cstheme="minorHAnsi"/>
          <w:spacing w:val="-2"/>
        </w:rPr>
        <w:t xml:space="preserve"> </w:t>
      </w:r>
      <w:r w:rsidRPr="00E52345">
        <w:rPr>
          <w:rFonts w:ascii="Garamond" w:hAnsi="Garamond" w:cstheme="minorHAnsi"/>
        </w:rPr>
        <w:t>contable de</w:t>
      </w:r>
      <w:r w:rsidRPr="00E52345">
        <w:rPr>
          <w:rFonts w:ascii="Garamond" w:hAnsi="Garamond" w:cstheme="minorHAnsi"/>
          <w:spacing w:val="-2"/>
        </w:rPr>
        <w:t xml:space="preserve"> </w:t>
      </w:r>
      <w:r w:rsidRPr="00E52345">
        <w:rPr>
          <w:rFonts w:ascii="Garamond" w:hAnsi="Garamond" w:cstheme="minorHAnsi"/>
        </w:rPr>
        <w:t>este</w:t>
      </w:r>
      <w:r w:rsidRPr="00E52345">
        <w:rPr>
          <w:rFonts w:ascii="Garamond" w:hAnsi="Garamond" w:cstheme="minorHAnsi"/>
          <w:spacing w:val="-2"/>
        </w:rPr>
        <w:t xml:space="preserve"> </w:t>
      </w:r>
      <w:r w:rsidRPr="00E52345">
        <w:rPr>
          <w:rFonts w:ascii="Garamond" w:hAnsi="Garamond" w:cstheme="minorHAnsi"/>
        </w:rPr>
        <w:t>tipo.</w:t>
      </w:r>
    </w:p>
    <w:p w14:paraId="6A204004" w14:textId="7244D48F" w:rsidR="0064200B" w:rsidRDefault="0064200B" w:rsidP="0000564F">
      <w:pPr>
        <w:pStyle w:val="Textoindependiente"/>
        <w:jc w:val="both"/>
        <w:rPr>
          <w:rFonts w:ascii="Garamond" w:hAnsi="Garamond" w:cstheme="minorHAnsi"/>
        </w:rPr>
      </w:pPr>
    </w:p>
    <w:p w14:paraId="7843DE53" w14:textId="4CF3AD08" w:rsidR="008156BC" w:rsidRPr="00E52345" w:rsidRDefault="008156BC" w:rsidP="0000564F">
      <w:pPr>
        <w:pStyle w:val="Textoindependiente"/>
        <w:jc w:val="both"/>
        <w:rPr>
          <w:rFonts w:ascii="Garamond" w:hAnsi="Garamond" w:cstheme="minorHAnsi"/>
        </w:rPr>
      </w:pPr>
      <w:r w:rsidRPr="00E52345">
        <w:rPr>
          <w:rFonts w:ascii="Garamond" w:hAnsi="Garamond" w:cstheme="minorHAnsi"/>
        </w:rPr>
        <w:t xml:space="preserve">Como parte de una auditoría de </w:t>
      </w:r>
      <w:r w:rsidR="0064200B">
        <w:rPr>
          <w:rFonts w:ascii="Garamond" w:hAnsi="Garamond" w:cstheme="minorHAnsi"/>
        </w:rPr>
        <w:t>conformidad con la sección III.B</w:t>
      </w:r>
      <w:r w:rsidRPr="00E52345">
        <w:rPr>
          <w:rFonts w:ascii="Garamond" w:hAnsi="Garamond" w:cstheme="minorHAnsi"/>
        </w:rPr>
        <w:t xml:space="preserve"> de la Resolución Técnica N° 37 de</w:t>
      </w:r>
      <w:r w:rsidRPr="00E52345">
        <w:rPr>
          <w:rFonts w:ascii="Garamond" w:hAnsi="Garamond" w:cstheme="minorHAnsi"/>
          <w:spacing w:val="-59"/>
        </w:rPr>
        <w:t xml:space="preserve"> </w:t>
      </w:r>
      <w:r w:rsidRPr="00E52345">
        <w:rPr>
          <w:rFonts w:ascii="Garamond" w:hAnsi="Garamond" w:cstheme="minorHAnsi"/>
        </w:rPr>
        <w:t>la</w:t>
      </w:r>
      <w:r w:rsidRPr="00E52345">
        <w:rPr>
          <w:rFonts w:ascii="Garamond" w:hAnsi="Garamond" w:cstheme="minorHAnsi"/>
          <w:spacing w:val="1"/>
        </w:rPr>
        <w:t xml:space="preserve"> </w:t>
      </w:r>
      <w:r w:rsidRPr="00E52345">
        <w:rPr>
          <w:rFonts w:ascii="Garamond" w:hAnsi="Garamond" w:cstheme="minorHAnsi"/>
        </w:rPr>
        <w:t>FACPCE,</w:t>
      </w:r>
      <w:r w:rsidRPr="00E52345">
        <w:rPr>
          <w:rFonts w:ascii="Garamond" w:hAnsi="Garamond" w:cstheme="minorHAnsi"/>
          <w:spacing w:val="1"/>
        </w:rPr>
        <w:t xml:space="preserve"> </w:t>
      </w:r>
      <w:r w:rsidRPr="00E52345">
        <w:rPr>
          <w:rFonts w:ascii="Garamond" w:hAnsi="Garamond" w:cstheme="minorHAnsi"/>
        </w:rPr>
        <w:t>aplico</w:t>
      </w:r>
      <w:r w:rsidRPr="00E52345">
        <w:rPr>
          <w:rFonts w:ascii="Garamond" w:hAnsi="Garamond" w:cstheme="minorHAnsi"/>
          <w:spacing w:val="1"/>
        </w:rPr>
        <w:t xml:space="preserve"> </w:t>
      </w:r>
      <w:r w:rsidRPr="00E52345">
        <w:rPr>
          <w:rFonts w:ascii="Garamond" w:hAnsi="Garamond" w:cstheme="minorHAnsi"/>
        </w:rPr>
        <w:t>mi</w:t>
      </w:r>
      <w:r w:rsidRPr="00E52345">
        <w:rPr>
          <w:rFonts w:ascii="Garamond" w:hAnsi="Garamond" w:cstheme="minorHAnsi"/>
          <w:spacing w:val="1"/>
        </w:rPr>
        <w:t xml:space="preserve"> </w:t>
      </w:r>
      <w:r w:rsidRPr="00E52345">
        <w:rPr>
          <w:rFonts w:ascii="Garamond" w:hAnsi="Garamond" w:cstheme="minorHAnsi"/>
        </w:rPr>
        <w:t>juicio</w:t>
      </w:r>
      <w:r w:rsidRPr="00E52345">
        <w:rPr>
          <w:rFonts w:ascii="Garamond" w:hAnsi="Garamond" w:cstheme="minorHAnsi"/>
          <w:spacing w:val="1"/>
        </w:rPr>
        <w:t xml:space="preserve"> </w:t>
      </w:r>
      <w:r w:rsidRPr="00E52345">
        <w:rPr>
          <w:rFonts w:ascii="Garamond" w:hAnsi="Garamond" w:cstheme="minorHAnsi"/>
        </w:rPr>
        <w:t>profesional</w:t>
      </w:r>
      <w:r w:rsidRPr="00E52345">
        <w:rPr>
          <w:rFonts w:ascii="Garamond" w:hAnsi="Garamond" w:cstheme="minorHAnsi"/>
          <w:spacing w:val="1"/>
        </w:rPr>
        <w:t xml:space="preserve"> </w:t>
      </w:r>
      <w:r w:rsidRPr="00E52345">
        <w:rPr>
          <w:rFonts w:ascii="Garamond" w:hAnsi="Garamond" w:cstheme="minorHAnsi"/>
        </w:rPr>
        <w:t>y</w:t>
      </w:r>
      <w:r w:rsidRPr="00E52345">
        <w:rPr>
          <w:rFonts w:ascii="Garamond" w:hAnsi="Garamond" w:cstheme="minorHAnsi"/>
          <w:spacing w:val="1"/>
        </w:rPr>
        <w:t xml:space="preserve"> </w:t>
      </w:r>
      <w:r w:rsidRPr="00E52345">
        <w:rPr>
          <w:rFonts w:ascii="Garamond" w:hAnsi="Garamond" w:cstheme="minorHAnsi"/>
        </w:rPr>
        <w:t>mantengo</w:t>
      </w:r>
      <w:r w:rsidRPr="00E52345">
        <w:rPr>
          <w:rFonts w:ascii="Garamond" w:hAnsi="Garamond" w:cstheme="minorHAnsi"/>
          <w:spacing w:val="1"/>
        </w:rPr>
        <w:t xml:space="preserve"> </w:t>
      </w:r>
      <w:r w:rsidRPr="00E52345">
        <w:rPr>
          <w:rFonts w:ascii="Garamond" w:hAnsi="Garamond" w:cstheme="minorHAnsi"/>
        </w:rPr>
        <w:t>una</w:t>
      </w:r>
      <w:r w:rsidRPr="00E52345">
        <w:rPr>
          <w:rFonts w:ascii="Garamond" w:hAnsi="Garamond" w:cstheme="minorHAnsi"/>
          <w:spacing w:val="1"/>
        </w:rPr>
        <w:t xml:space="preserve"> </w:t>
      </w:r>
      <w:r w:rsidRPr="00E52345">
        <w:rPr>
          <w:rFonts w:ascii="Garamond" w:hAnsi="Garamond" w:cstheme="minorHAnsi"/>
        </w:rPr>
        <w:t>actitud</w:t>
      </w:r>
      <w:r w:rsidRPr="00E52345">
        <w:rPr>
          <w:rFonts w:ascii="Garamond" w:hAnsi="Garamond" w:cstheme="minorHAnsi"/>
          <w:spacing w:val="1"/>
        </w:rPr>
        <w:t xml:space="preserve"> </w:t>
      </w:r>
      <w:r w:rsidRPr="00E52345">
        <w:rPr>
          <w:rFonts w:ascii="Garamond" w:hAnsi="Garamond" w:cstheme="minorHAnsi"/>
        </w:rPr>
        <w:t>de</w:t>
      </w:r>
      <w:r w:rsidRPr="00E52345">
        <w:rPr>
          <w:rFonts w:ascii="Garamond" w:hAnsi="Garamond" w:cstheme="minorHAnsi"/>
          <w:spacing w:val="61"/>
        </w:rPr>
        <w:t xml:space="preserve"> </w:t>
      </w:r>
      <w:r w:rsidRPr="00E52345">
        <w:rPr>
          <w:rFonts w:ascii="Garamond" w:hAnsi="Garamond" w:cstheme="minorHAnsi"/>
        </w:rPr>
        <w:t>escepticismo</w:t>
      </w:r>
      <w:r w:rsidRPr="00E52345">
        <w:rPr>
          <w:rFonts w:ascii="Garamond" w:hAnsi="Garamond" w:cstheme="minorHAnsi"/>
          <w:spacing w:val="61"/>
        </w:rPr>
        <w:t xml:space="preserve"> </w:t>
      </w:r>
      <w:r w:rsidRPr="00E52345">
        <w:rPr>
          <w:rFonts w:ascii="Garamond" w:hAnsi="Garamond" w:cstheme="minorHAnsi"/>
        </w:rPr>
        <w:t>profesional</w:t>
      </w:r>
      <w:r w:rsidRPr="00E52345">
        <w:rPr>
          <w:rFonts w:ascii="Garamond" w:hAnsi="Garamond" w:cstheme="minorHAnsi"/>
          <w:spacing w:val="1"/>
        </w:rPr>
        <w:t xml:space="preserve"> </w:t>
      </w:r>
      <w:r w:rsidRPr="00E52345">
        <w:rPr>
          <w:rFonts w:ascii="Garamond" w:hAnsi="Garamond" w:cstheme="minorHAnsi"/>
        </w:rPr>
        <w:t>durante</w:t>
      </w:r>
      <w:r w:rsidRPr="00E52345">
        <w:rPr>
          <w:rFonts w:ascii="Garamond" w:hAnsi="Garamond" w:cstheme="minorHAnsi"/>
          <w:spacing w:val="7"/>
        </w:rPr>
        <w:t xml:space="preserve"> </w:t>
      </w:r>
      <w:r w:rsidRPr="00E52345">
        <w:rPr>
          <w:rFonts w:ascii="Garamond" w:hAnsi="Garamond" w:cstheme="minorHAnsi"/>
        </w:rPr>
        <w:t>toda</w:t>
      </w:r>
      <w:r w:rsidRPr="00E52345">
        <w:rPr>
          <w:rFonts w:ascii="Garamond" w:hAnsi="Garamond" w:cstheme="minorHAnsi"/>
          <w:spacing w:val="8"/>
        </w:rPr>
        <w:t xml:space="preserve"> </w:t>
      </w:r>
      <w:r w:rsidRPr="00E52345">
        <w:rPr>
          <w:rFonts w:ascii="Garamond" w:hAnsi="Garamond" w:cstheme="minorHAnsi"/>
        </w:rPr>
        <w:t>la</w:t>
      </w:r>
      <w:r w:rsidRPr="00E52345">
        <w:rPr>
          <w:rFonts w:ascii="Garamond" w:hAnsi="Garamond" w:cstheme="minorHAnsi"/>
          <w:spacing w:val="8"/>
        </w:rPr>
        <w:t xml:space="preserve"> </w:t>
      </w:r>
      <w:r w:rsidRPr="00E52345">
        <w:rPr>
          <w:rFonts w:ascii="Garamond" w:hAnsi="Garamond" w:cstheme="minorHAnsi"/>
        </w:rPr>
        <w:t>auditoría.</w:t>
      </w:r>
      <w:r w:rsidRPr="00E52345">
        <w:rPr>
          <w:rFonts w:ascii="Garamond" w:hAnsi="Garamond" w:cstheme="minorHAnsi"/>
          <w:spacing w:val="4"/>
        </w:rPr>
        <w:t xml:space="preserve"> </w:t>
      </w:r>
      <w:r w:rsidRPr="00E52345">
        <w:rPr>
          <w:rFonts w:ascii="Garamond" w:hAnsi="Garamond" w:cstheme="minorHAnsi"/>
        </w:rPr>
        <w:t>También:</w:t>
      </w:r>
    </w:p>
    <w:p w14:paraId="5EB51E72" w14:textId="77777777" w:rsidR="008156BC" w:rsidRPr="00E52345" w:rsidRDefault="008156BC" w:rsidP="0000564F">
      <w:pPr>
        <w:pStyle w:val="Textoindependiente"/>
        <w:jc w:val="both"/>
        <w:rPr>
          <w:rFonts w:ascii="Garamond" w:hAnsi="Garamond" w:cstheme="minorHAnsi"/>
        </w:rPr>
      </w:pPr>
    </w:p>
    <w:p w14:paraId="404132B1" w14:textId="5ADFBD95" w:rsidR="004D37A6" w:rsidRDefault="008156BC" w:rsidP="004D37A6">
      <w:pPr>
        <w:pStyle w:val="Prrafodelista"/>
        <w:numPr>
          <w:ilvl w:val="0"/>
          <w:numId w:val="2"/>
        </w:numPr>
        <w:tabs>
          <w:tab w:val="left" w:pos="964"/>
        </w:tabs>
        <w:ind w:left="360"/>
        <w:rPr>
          <w:rFonts w:ascii="Garamond" w:hAnsi="Garamond" w:cstheme="minorHAnsi"/>
        </w:rPr>
      </w:pPr>
      <w:r w:rsidRPr="00E52345">
        <w:rPr>
          <w:rFonts w:ascii="Garamond" w:hAnsi="Garamond" w:cstheme="minorHAnsi"/>
        </w:rPr>
        <w:t>Identifico</w:t>
      </w:r>
      <w:r w:rsidRPr="00E52345">
        <w:rPr>
          <w:rFonts w:ascii="Garamond" w:hAnsi="Garamond" w:cstheme="minorHAnsi"/>
          <w:spacing w:val="14"/>
        </w:rPr>
        <w:t xml:space="preserve"> </w:t>
      </w:r>
      <w:r w:rsidRPr="00E52345">
        <w:rPr>
          <w:rFonts w:ascii="Garamond" w:hAnsi="Garamond" w:cstheme="minorHAnsi"/>
        </w:rPr>
        <w:t>y</w:t>
      </w:r>
      <w:r w:rsidRPr="00E52345">
        <w:rPr>
          <w:rFonts w:ascii="Garamond" w:hAnsi="Garamond" w:cstheme="minorHAnsi"/>
          <w:spacing w:val="12"/>
        </w:rPr>
        <w:t xml:space="preserve"> </w:t>
      </w:r>
      <w:r w:rsidRPr="00E52345">
        <w:rPr>
          <w:rFonts w:ascii="Garamond" w:hAnsi="Garamond" w:cstheme="minorHAnsi"/>
        </w:rPr>
        <w:t>evalúo</w:t>
      </w:r>
      <w:r w:rsidRPr="00E52345">
        <w:rPr>
          <w:rFonts w:ascii="Garamond" w:hAnsi="Garamond" w:cstheme="minorHAnsi"/>
          <w:spacing w:val="17"/>
        </w:rPr>
        <w:t xml:space="preserve"> </w:t>
      </w:r>
      <w:r w:rsidRPr="00E52345">
        <w:rPr>
          <w:rFonts w:ascii="Garamond" w:hAnsi="Garamond" w:cstheme="minorHAnsi"/>
        </w:rPr>
        <w:t>los</w:t>
      </w:r>
      <w:r w:rsidRPr="00E52345">
        <w:rPr>
          <w:rFonts w:ascii="Garamond" w:hAnsi="Garamond" w:cstheme="minorHAnsi"/>
          <w:spacing w:val="14"/>
        </w:rPr>
        <w:t xml:space="preserve"> </w:t>
      </w:r>
      <w:r w:rsidRPr="00E52345">
        <w:rPr>
          <w:rFonts w:ascii="Garamond" w:hAnsi="Garamond" w:cstheme="minorHAnsi"/>
        </w:rPr>
        <w:t>riesgos</w:t>
      </w:r>
      <w:r w:rsidRPr="00E52345">
        <w:rPr>
          <w:rFonts w:ascii="Garamond" w:hAnsi="Garamond" w:cstheme="minorHAnsi"/>
          <w:spacing w:val="14"/>
        </w:rPr>
        <w:t xml:space="preserve"> </w:t>
      </w:r>
      <w:r w:rsidRPr="00E52345">
        <w:rPr>
          <w:rFonts w:ascii="Garamond" w:hAnsi="Garamond" w:cstheme="minorHAnsi"/>
        </w:rPr>
        <w:t>de</w:t>
      </w:r>
      <w:r w:rsidRPr="00E52345">
        <w:rPr>
          <w:rFonts w:ascii="Garamond" w:hAnsi="Garamond" w:cstheme="minorHAnsi"/>
          <w:spacing w:val="14"/>
        </w:rPr>
        <w:t xml:space="preserve"> </w:t>
      </w:r>
      <w:r w:rsidRPr="00E52345">
        <w:rPr>
          <w:rFonts w:ascii="Garamond" w:hAnsi="Garamond" w:cstheme="minorHAnsi"/>
        </w:rPr>
        <w:t>incorrección</w:t>
      </w:r>
      <w:r w:rsidRPr="00E52345">
        <w:rPr>
          <w:rFonts w:ascii="Garamond" w:hAnsi="Garamond" w:cstheme="minorHAnsi"/>
          <w:spacing w:val="13"/>
        </w:rPr>
        <w:t xml:space="preserve"> </w:t>
      </w:r>
      <w:r w:rsidRPr="00E52345">
        <w:rPr>
          <w:rFonts w:ascii="Garamond" w:hAnsi="Garamond" w:cstheme="minorHAnsi"/>
        </w:rPr>
        <w:t>significativa</w:t>
      </w:r>
      <w:r w:rsidRPr="00E52345">
        <w:rPr>
          <w:rFonts w:ascii="Garamond" w:hAnsi="Garamond" w:cstheme="minorHAnsi"/>
          <w:spacing w:val="14"/>
        </w:rPr>
        <w:t xml:space="preserve"> </w:t>
      </w:r>
      <w:r w:rsidRPr="00E52345">
        <w:rPr>
          <w:rFonts w:ascii="Garamond" w:hAnsi="Garamond" w:cstheme="minorHAnsi"/>
        </w:rPr>
        <w:t>en</w:t>
      </w:r>
      <w:r w:rsidRPr="00E52345">
        <w:rPr>
          <w:rFonts w:ascii="Garamond" w:hAnsi="Garamond" w:cstheme="minorHAnsi"/>
          <w:spacing w:val="14"/>
        </w:rPr>
        <w:t xml:space="preserve"> </w:t>
      </w:r>
      <w:r w:rsidRPr="00E52345">
        <w:rPr>
          <w:rFonts w:ascii="Garamond" w:hAnsi="Garamond" w:cstheme="minorHAnsi"/>
        </w:rPr>
        <w:t>el</w:t>
      </w:r>
      <w:r w:rsidRPr="00E52345">
        <w:rPr>
          <w:rFonts w:ascii="Garamond" w:hAnsi="Garamond" w:cstheme="minorHAnsi"/>
          <w:spacing w:val="15"/>
        </w:rPr>
        <w:t xml:space="preserve"> </w:t>
      </w:r>
      <w:r w:rsidRPr="00E52345">
        <w:rPr>
          <w:rFonts w:ascii="Garamond" w:hAnsi="Garamond" w:cstheme="minorHAnsi"/>
        </w:rPr>
        <w:t>estado</w:t>
      </w:r>
      <w:r w:rsidRPr="00E52345">
        <w:rPr>
          <w:rFonts w:ascii="Garamond" w:hAnsi="Garamond" w:cstheme="minorHAnsi"/>
          <w:spacing w:val="14"/>
        </w:rPr>
        <w:t xml:space="preserve"> </w:t>
      </w:r>
      <w:r w:rsidRPr="00E52345">
        <w:rPr>
          <w:rFonts w:ascii="Garamond" w:hAnsi="Garamond" w:cstheme="minorHAnsi"/>
        </w:rPr>
        <w:t>de</w:t>
      </w:r>
      <w:r w:rsidRPr="00E52345">
        <w:rPr>
          <w:rFonts w:ascii="Garamond" w:hAnsi="Garamond" w:cstheme="minorHAnsi"/>
          <w:spacing w:val="14"/>
        </w:rPr>
        <w:t xml:space="preserve"> </w:t>
      </w:r>
      <w:r w:rsidRPr="00E52345">
        <w:rPr>
          <w:rFonts w:ascii="Garamond" w:hAnsi="Garamond" w:cstheme="minorHAnsi"/>
        </w:rPr>
        <w:t>situación</w:t>
      </w:r>
      <w:r w:rsidRPr="00E52345">
        <w:rPr>
          <w:rFonts w:ascii="Garamond" w:hAnsi="Garamond" w:cstheme="minorHAnsi"/>
          <w:spacing w:val="13"/>
        </w:rPr>
        <w:t xml:space="preserve"> </w:t>
      </w:r>
      <w:r w:rsidRPr="00E52345">
        <w:rPr>
          <w:rFonts w:ascii="Garamond" w:hAnsi="Garamond" w:cstheme="minorHAnsi"/>
        </w:rPr>
        <w:t>patrimonia</w:t>
      </w:r>
      <w:r w:rsidR="004D37A6">
        <w:rPr>
          <w:rFonts w:ascii="Garamond" w:hAnsi="Garamond" w:cstheme="minorHAnsi"/>
        </w:rPr>
        <w:t>l</w:t>
      </w:r>
      <w:r w:rsidR="0064200B">
        <w:rPr>
          <w:rFonts w:ascii="Garamond" w:hAnsi="Garamond" w:cstheme="minorHAnsi"/>
        </w:rPr>
        <w:t>,</w:t>
      </w:r>
      <w:r w:rsidR="004D37A6">
        <w:rPr>
          <w:rFonts w:ascii="Garamond" w:hAnsi="Garamond" w:cstheme="minorHAnsi"/>
        </w:rPr>
        <w:t xml:space="preserve"> </w:t>
      </w:r>
      <w:r w:rsidRPr="00E52345">
        <w:rPr>
          <w:rFonts w:ascii="Garamond" w:hAnsi="Garamond" w:cstheme="minorHAnsi"/>
        </w:rPr>
        <w:t>diseño</w:t>
      </w:r>
      <w:r w:rsidRPr="00E52345">
        <w:rPr>
          <w:rFonts w:ascii="Garamond" w:hAnsi="Garamond" w:cstheme="minorHAnsi"/>
          <w:spacing w:val="1"/>
        </w:rPr>
        <w:t xml:space="preserve"> </w:t>
      </w:r>
      <w:r w:rsidRPr="00E52345">
        <w:rPr>
          <w:rFonts w:ascii="Garamond" w:hAnsi="Garamond" w:cstheme="minorHAnsi"/>
        </w:rPr>
        <w:t>y</w:t>
      </w:r>
      <w:r w:rsidRPr="00E52345">
        <w:rPr>
          <w:rFonts w:ascii="Garamond" w:hAnsi="Garamond" w:cstheme="minorHAnsi"/>
          <w:spacing w:val="62"/>
        </w:rPr>
        <w:t xml:space="preserve"> </w:t>
      </w:r>
      <w:r w:rsidRPr="00E52345">
        <w:rPr>
          <w:rFonts w:ascii="Garamond" w:hAnsi="Garamond" w:cstheme="minorHAnsi"/>
        </w:rPr>
        <w:t>aplico</w:t>
      </w:r>
      <w:r w:rsidRPr="00E52345">
        <w:rPr>
          <w:rFonts w:ascii="Garamond" w:hAnsi="Garamond" w:cstheme="minorHAnsi"/>
          <w:spacing w:val="1"/>
        </w:rPr>
        <w:t xml:space="preserve"> </w:t>
      </w:r>
      <w:r w:rsidRPr="00E52345">
        <w:rPr>
          <w:rFonts w:ascii="Garamond" w:hAnsi="Garamond" w:cstheme="minorHAnsi"/>
        </w:rPr>
        <w:t>procedimientos de auditoría para responder a dichos riesgos y obtengo elementos de juicio</w:t>
      </w:r>
      <w:r w:rsidRPr="00E52345">
        <w:rPr>
          <w:rFonts w:ascii="Garamond" w:hAnsi="Garamond" w:cstheme="minorHAnsi"/>
          <w:spacing w:val="1"/>
        </w:rPr>
        <w:t xml:space="preserve"> </w:t>
      </w:r>
      <w:r w:rsidRPr="00E52345">
        <w:rPr>
          <w:rFonts w:ascii="Garamond" w:hAnsi="Garamond" w:cstheme="minorHAnsi"/>
        </w:rPr>
        <w:t xml:space="preserve">suficientes y adecuados para proporcionar una base para mi opinión. </w:t>
      </w:r>
      <w:r w:rsidRPr="00E52345">
        <w:rPr>
          <w:rFonts w:ascii="Garamond" w:hAnsi="Garamond" w:cstheme="minorHAnsi"/>
          <w:i/>
        </w:rPr>
        <w:t>{puede agregarse: “El</w:t>
      </w:r>
      <w:r w:rsidRPr="00E52345">
        <w:rPr>
          <w:rFonts w:ascii="Garamond" w:hAnsi="Garamond" w:cstheme="minorHAnsi"/>
          <w:i/>
          <w:spacing w:val="1"/>
        </w:rPr>
        <w:t xml:space="preserve"> </w:t>
      </w:r>
      <w:r w:rsidRPr="00E52345">
        <w:rPr>
          <w:rFonts w:ascii="Garamond" w:hAnsi="Garamond" w:cstheme="minorHAnsi"/>
          <w:i/>
        </w:rPr>
        <w:t>riesgo de no detectar una incorrección significativa debida a fraude es más elevado que en el</w:t>
      </w:r>
      <w:r w:rsidRPr="00E52345">
        <w:rPr>
          <w:rFonts w:ascii="Garamond" w:hAnsi="Garamond" w:cstheme="minorHAnsi"/>
          <w:i/>
          <w:spacing w:val="1"/>
        </w:rPr>
        <w:t xml:space="preserve"> </w:t>
      </w:r>
      <w:r w:rsidRPr="00E52345">
        <w:rPr>
          <w:rFonts w:ascii="Garamond" w:hAnsi="Garamond" w:cstheme="minorHAnsi"/>
          <w:i/>
        </w:rPr>
        <w:t>caso de una incorrección significativa debida a error, ya que el fraude puede implicar colusión,</w:t>
      </w:r>
      <w:r w:rsidRPr="00E52345">
        <w:rPr>
          <w:rFonts w:ascii="Garamond" w:hAnsi="Garamond" w:cstheme="minorHAnsi"/>
          <w:i/>
          <w:spacing w:val="1"/>
        </w:rPr>
        <w:t xml:space="preserve"> </w:t>
      </w:r>
      <w:r w:rsidRPr="00E52345">
        <w:rPr>
          <w:rFonts w:ascii="Garamond" w:hAnsi="Garamond" w:cstheme="minorHAnsi"/>
          <w:i/>
        </w:rPr>
        <w:t>falsificación,</w:t>
      </w:r>
      <w:r w:rsidRPr="00E52345">
        <w:rPr>
          <w:rFonts w:ascii="Garamond" w:hAnsi="Garamond" w:cstheme="minorHAnsi"/>
          <w:i/>
          <w:spacing w:val="33"/>
        </w:rPr>
        <w:t xml:space="preserve"> </w:t>
      </w:r>
      <w:r w:rsidRPr="00E52345">
        <w:rPr>
          <w:rFonts w:ascii="Garamond" w:hAnsi="Garamond" w:cstheme="minorHAnsi"/>
          <w:i/>
        </w:rPr>
        <w:t>omisiones</w:t>
      </w:r>
      <w:r w:rsidRPr="00E52345">
        <w:rPr>
          <w:rFonts w:ascii="Garamond" w:hAnsi="Garamond" w:cstheme="minorHAnsi"/>
          <w:i/>
          <w:spacing w:val="30"/>
        </w:rPr>
        <w:t xml:space="preserve"> </w:t>
      </w:r>
      <w:r w:rsidRPr="00E52345">
        <w:rPr>
          <w:rFonts w:ascii="Garamond" w:hAnsi="Garamond" w:cstheme="minorHAnsi"/>
          <w:i/>
        </w:rPr>
        <w:t>deliberadas,</w:t>
      </w:r>
      <w:r w:rsidRPr="00E52345">
        <w:rPr>
          <w:rFonts w:ascii="Garamond" w:hAnsi="Garamond" w:cstheme="minorHAnsi"/>
          <w:i/>
          <w:spacing w:val="33"/>
        </w:rPr>
        <w:t xml:space="preserve"> </w:t>
      </w:r>
      <w:r w:rsidRPr="00E52345">
        <w:rPr>
          <w:rFonts w:ascii="Garamond" w:hAnsi="Garamond" w:cstheme="minorHAnsi"/>
          <w:i/>
        </w:rPr>
        <w:t>manifestaciones</w:t>
      </w:r>
      <w:r w:rsidRPr="00E52345">
        <w:rPr>
          <w:rFonts w:ascii="Garamond" w:hAnsi="Garamond" w:cstheme="minorHAnsi"/>
          <w:i/>
          <w:spacing w:val="33"/>
        </w:rPr>
        <w:t xml:space="preserve"> </w:t>
      </w:r>
      <w:r w:rsidRPr="00E52345">
        <w:rPr>
          <w:rFonts w:ascii="Garamond" w:hAnsi="Garamond" w:cstheme="minorHAnsi"/>
          <w:i/>
        </w:rPr>
        <w:t>intencionadamente</w:t>
      </w:r>
      <w:r w:rsidRPr="00E52345">
        <w:rPr>
          <w:rFonts w:ascii="Garamond" w:hAnsi="Garamond" w:cstheme="minorHAnsi"/>
          <w:i/>
          <w:spacing w:val="29"/>
        </w:rPr>
        <w:t xml:space="preserve"> </w:t>
      </w:r>
      <w:r w:rsidRPr="00E52345">
        <w:rPr>
          <w:rFonts w:ascii="Garamond" w:hAnsi="Garamond" w:cstheme="minorHAnsi"/>
          <w:i/>
        </w:rPr>
        <w:t>erróneas</w:t>
      </w:r>
      <w:r w:rsidRPr="00E52345">
        <w:rPr>
          <w:rFonts w:ascii="Garamond" w:hAnsi="Garamond" w:cstheme="minorHAnsi"/>
          <w:i/>
          <w:spacing w:val="33"/>
        </w:rPr>
        <w:t xml:space="preserve"> </w:t>
      </w:r>
      <w:r w:rsidRPr="00E52345">
        <w:rPr>
          <w:rFonts w:ascii="Garamond" w:hAnsi="Garamond" w:cstheme="minorHAnsi"/>
          <w:i/>
        </w:rPr>
        <w:t>o</w:t>
      </w:r>
      <w:r w:rsidRPr="00E52345">
        <w:rPr>
          <w:rFonts w:ascii="Garamond" w:hAnsi="Garamond" w:cstheme="minorHAnsi"/>
          <w:i/>
          <w:spacing w:val="32"/>
        </w:rPr>
        <w:t xml:space="preserve"> </w:t>
      </w:r>
      <w:r w:rsidRPr="00E52345">
        <w:rPr>
          <w:rFonts w:ascii="Garamond" w:hAnsi="Garamond" w:cstheme="minorHAnsi"/>
          <w:i/>
        </w:rPr>
        <w:t>la</w:t>
      </w:r>
      <w:r w:rsidRPr="00E52345">
        <w:rPr>
          <w:rFonts w:ascii="Garamond" w:hAnsi="Garamond" w:cstheme="minorHAnsi"/>
          <w:i/>
          <w:spacing w:val="33"/>
        </w:rPr>
        <w:t xml:space="preserve"> </w:t>
      </w:r>
      <w:r w:rsidRPr="00E52345">
        <w:rPr>
          <w:rFonts w:ascii="Garamond" w:hAnsi="Garamond" w:cstheme="minorHAnsi"/>
          <w:i/>
        </w:rPr>
        <w:t>elusión</w:t>
      </w:r>
      <w:r w:rsidRPr="00E52345">
        <w:rPr>
          <w:rFonts w:ascii="Garamond" w:hAnsi="Garamond" w:cstheme="minorHAnsi"/>
          <w:i/>
          <w:spacing w:val="-59"/>
        </w:rPr>
        <w:t xml:space="preserve"> </w:t>
      </w:r>
      <w:r w:rsidRPr="00E52345">
        <w:rPr>
          <w:rFonts w:ascii="Garamond" w:hAnsi="Garamond" w:cstheme="minorHAnsi"/>
          <w:i/>
        </w:rPr>
        <w:t>del</w:t>
      </w:r>
      <w:r w:rsidRPr="00E52345">
        <w:rPr>
          <w:rFonts w:ascii="Garamond" w:hAnsi="Garamond" w:cstheme="minorHAnsi"/>
          <w:i/>
          <w:spacing w:val="-1"/>
        </w:rPr>
        <w:t xml:space="preserve"> </w:t>
      </w:r>
      <w:r w:rsidRPr="00E52345">
        <w:rPr>
          <w:rFonts w:ascii="Garamond" w:hAnsi="Garamond" w:cstheme="minorHAnsi"/>
          <w:i/>
        </w:rPr>
        <w:t>control</w:t>
      </w:r>
      <w:r w:rsidRPr="00E52345">
        <w:rPr>
          <w:rFonts w:ascii="Garamond" w:hAnsi="Garamond" w:cstheme="minorHAnsi"/>
          <w:i/>
          <w:spacing w:val="-3"/>
        </w:rPr>
        <w:t xml:space="preserve"> </w:t>
      </w:r>
      <w:r w:rsidRPr="00E52345">
        <w:rPr>
          <w:rFonts w:ascii="Garamond" w:hAnsi="Garamond" w:cstheme="minorHAnsi"/>
          <w:i/>
        </w:rPr>
        <w:t>interno”}</w:t>
      </w:r>
      <w:r w:rsidRPr="00E52345">
        <w:rPr>
          <w:rFonts w:ascii="Garamond" w:hAnsi="Garamond" w:cstheme="minorHAnsi"/>
        </w:rPr>
        <w:t>.</w:t>
      </w:r>
    </w:p>
    <w:p w14:paraId="326FC7A0" w14:textId="77777777" w:rsidR="004D37A6" w:rsidRDefault="004D37A6" w:rsidP="004D37A6">
      <w:pPr>
        <w:pStyle w:val="Prrafodelista"/>
        <w:tabs>
          <w:tab w:val="left" w:pos="964"/>
        </w:tabs>
        <w:ind w:left="360" w:firstLine="0"/>
        <w:rPr>
          <w:rFonts w:ascii="Garamond" w:hAnsi="Garamond" w:cstheme="minorHAnsi"/>
        </w:rPr>
      </w:pPr>
    </w:p>
    <w:p w14:paraId="411493EF" w14:textId="77777777" w:rsidR="004D37A6" w:rsidRDefault="008156BC" w:rsidP="004D37A6">
      <w:pPr>
        <w:pStyle w:val="Prrafodelista"/>
        <w:numPr>
          <w:ilvl w:val="0"/>
          <w:numId w:val="2"/>
        </w:numPr>
        <w:tabs>
          <w:tab w:val="left" w:pos="964"/>
        </w:tabs>
        <w:ind w:left="360"/>
        <w:rPr>
          <w:rFonts w:ascii="Garamond" w:hAnsi="Garamond" w:cstheme="minorHAnsi"/>
        </w:rPr>
      </w:pPr>
      <w:r w:rsidRPr="004D37A6">
        <w:rPr>
          <w:rFonts w:ascii="Garamond" w:hAnsi="Garamond" w:cstheme="minorHAnsi"/>
        </w:rPr>
        <w:t>Obtengo</w:t>
      </w:r>
      <w:r w:rsidRPr="004D37A6">
        <w:rPr>
          <w:rFonts w:ascii="Garamond" w:hAnsi="Garamond" w:cstheme="minorHAnsi"/>
          <w:spacing w:val="1"/>
        </w:rPr>
        <w:t xml:space="preserve"> </w:t>
      </w:r>
      <w:r w:rsidRPr="004D37A6">
        <w:rPr>
          <w:rFonts w:ascii="Garamond" w:hAnsi="Garamond" w:cstheme="minorHAnsi"/>
        </w:rPr>
        <w:t>conocimiento</w:t>
      </w:r>
      <w:r w:rsidRPr="004D37A6">
        <w:rPr>
          <w:rFonts w:ascii="Garamond" w:hAnsi="Garamond" w:cstheme="minorHAnsi"/>
          <w:spacing w:val="1"/>
        </w:rPr>
        <w:t xml:space="preserve"> </w:t>
      </w:r>
      <w:r w:rsidRPr="004D37A6">
        <w:rPr>
          <w:rFonts w:ascii="Garamond" w:hAnsi="Garamond" w:cstheme="minorHAnsi"/>
        </w:rPr>
        <w:t>del</w:t>
      </w:r>
      <w:r w:rsidRPr="004D37A6">
        <w:rPr>
          <w:rFonts w:ascii="Garamond" w:hAnsi="Garamond" w:cstheme="minorHAnsi"/>
          <w:spacing w:val="1"/>
        </w:rPr>
        <w:t xml:space="preserve"> </w:t>
      </w:r>
      <w:r w:rsidRPr="004D37A6">
        <w:rPr>
          <w:rFonts w:ascii="Garamond" w:hAnsi="Garamond" w:cstheme="minorHAnsi"/>
        </w:rPr>
        <w:t>control</w:t>
      </w:r>
      <w:r w:rsidRPr="004D37A6">
        <w:rPr>
          <w:rFonts w:ascii="Garamond" w:hAnsi="Garamond" w:cstheme="minorHAnsi"/>
          <w:spacing w:val="1"/>
        </w:rPr>
        <w:t xml:space="preserve"> </w:t>
      </w:r>
      <w:r w:rsidRPr="004D37A6">
        <w:rPr>
          <w:rFonts w:ascii="Garamond" w:hAnsi="Garamond" w:cstheme="minorHAnsi"/>
        </w:rPr>
        <w:t>interno</w:t>
      </w:r>
      <w:r w:rsidRPr="004D37A6">
        <w:rPr>
          <w:rFonts w:ascii="Garamond" w:hAnsi="Garamond" w:cstheme="minorHAnsi"/>
          <w:spacing w:val="1"/>
        </w:rPr>
        <w:t xml:space="preserve"> </w:t>
      </w:r>
      <w:r w:rsidRPr="004D37A6">
        <w:rPr>
          <w:rFonts w:ascii="Garamond" w:hAnsi="Garamond" w:cstheme="minorHAnsi"/>
        </w:rPr>
        <w:t>relevante</w:t>
      </w:r>
      <w:r w:rsidRPr="004D37A6">
        <w:rPr>
          <w:rFonts w:ascii="Garamond" w:hAnsi="Garamond" w:cstheme="minorHAnsi"/>
          <w:spacing w:val="1"/>
        </w:rPr>
        <w:t xml:space="preserve"> </w:t>
      </w:r>
      <w:r w:rsidRPr="004D37A6">
        <w:rPr>
          <w:rFonts w:ascii="Garamond" w:hAnsi="Garamond" w:cstheme="minorHAnsi"/>
        </w:rPr>
        <w:t>para</w:t>
      </w:r>
      <w:r w:rsidRPr="004D37A6">
        <w:rPr>
          <w:rFonts w:ascii="Garamond" w:hAnsi="Garamond" w:cstheme="minorHAnsi"/>
          <w:spacing w:val="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auditoría</w:t>
      </w:r>
      <w:r w:rsidRPr="004D37A6">
        <w:rPr>
          <w:rFonts w:ascii="Garamond" w:hAnsi="Garamond" w:cstheme="minorHAnsi"/>
          <w:spacing w:val="1"/>
        </w:rPr>
        <w:t xml:space="preserve"> </w:t>
      </w:r>
      <w:r w:rsidRPr="004D37A6">
        <w:rPr>
          <w:rFonts w:ascii="Garamond" w:hAnsi="Garamond" w:cstheme="minorHAnsi"/>
        </w:rPr>
        <w:t>con</w:t>
      </w:r>
      <w:r w:rsidRPr="004D37A6">
        <w:rPr>
          <w:rFonts w:ascii="Garamond" w:hAnsi="Garamond" w:cstheme="minorHAnsi"/>
          <w:spacing w:val="1"/>
        </w:rPr>
        <w:t xml:space="preserve"> </w:t>
      </w:r>
      <w:r w:rsidRPr="004D37A6">
        <w:rPr>
          <w:rFonts w:ascii="Garamond" w:hAnsi="Garamond" w:cstheme="minorHAnsi"/>
        </w:rPr>
        <w:t>el</w:t>
      </w:r>
      <w:r w:rsidRPr="004D37A6">
        <w:rPr>
          <w:rFonts w:ascii="Garamond" w:hAnsi="Garamond" w:cstheme="minorHAnsi"/>
          <w:spacing w:val="1"/>
        </w:rPr>
        <w:t xml:space="preserve"> </w:t>
      </w:r>
      <w:r w:rsidRPr="004D37A6">
        <w:rPr>
          <w:rFonts w:ascii="Garamond" w:hAnsi="Garamond" w:cstheme="minorHAnsi"/>
        </w:rPr>
        <w:t>fin</w:t>
      </w:r>
      <w:r w:rsidRPr="004D37A6">
        <w:rPr>
          <w:rFonts w:ascii="Garamond" w:hAnsi="Garamond" w:cstheme="minorHAnsi"/>
          <w:spacing w:val="1"/>
        </w:rPr>
        <w:t xml:space="preserve"> </w:t>
      </w:r>
      <w:r w:rsidRPr="004D37A6">
        <w:rPr>
          <w:rFonts w:ascii="Garamond" w:hAnsi="Garamond" w:cstheme="minorHAnsi"/>
        </w:rPr>
        <w:t>de</w:t>
      </w:r>
      <w:r w:rsidRPr="004D37A6">
        <w:rPr>
          <w:rFonts w:ascii="Garamond" w:hAnsi="Garamond" w:cstheme="minorHAnsi"/>
          <w:spacing w:val="1"/>
        </w:rPr>
        <w:t xml:space="preserve"> </w:t>
      </w:r>
      <w:r w:rsidRPr="004D37A6">
        <w:rPr>
          <w:rFonts w:ascii="Garamond" w:hAnsi="Garamond" w:cstheme="minorHAnsi"/>
        </w:rPr>
        <w:t>diseñar</w:t>
      </w:r>
      <w:r w:rsidRPr="004D37A6">
        <w:rPr>
          <w:rFonts w:ascii="Garamond" w:hAnsi="Garamond" w:cstheme="minorHAnsi"/>
          <w:spacing w:val="-59"/>
        </w:rPr>
        <w:t xml:space="preserve">  </w:t>
      </w:r>
      <w:r w:rsidRPr="004D37A6">
        <w:rPr>
          <w:rFonts w:ascii="Garamond" w:hAnsi="Garamond" w:cstheme="minorHAnsi"/>
        </w:rPr>
        <w:t>procedimientos</w:t>
      </w:r>
      <w:r w:rsidRPr="004D37A6">
        <w:rPr>
          <w:rFonts w:ascii="Garamond" w:hAnsi="Garamond" w:cstheme="minorHAnsi"/>
          <w:spacing w:val="17"/>
        </w:rPr>
        <w:t xml:space="preserve"> </w:t>
      </w:r>
      <w:r w:rsidRPr="004D37A6">
        <w:rPr>
          <w:rFonts w:ascii="Garamond" w:hAnsi="Garamond" w:cstheme="minorHAnsi"/>
        </w:rPr>
        <w:t>de</w:t>
      </w:r>
      <w:r w:rsidRPr="004D37A6">
        <w:rPr>
          <w:rFonts w:ascii="Garamond" w:hAnsi="Garamond" w:cstheme="minorHAnsi"/>
          <w:spacing w:val="17"/>
        </w:rPr>
        <w:t xml:space="preserve"> </w:t>
      </w:r>
      <w:r w:rsidRPr="004D37A6">
        <w:rPr>
          <w:rFonts w:ascii="Garamond" w:hAnsi="Garamond" w:cstheme="minorHAnsi"/>
        </w:rPr>
        <w:t>auditoría</w:t>
      </w:r>
      <w:r w:rsidRPr="004D37A6">
        <w:rPr>
          <w:rFonts w:ascii="Garamond" w:hAnsi="Garamond" w:cstheme="minorHAnsi"/>
          <w:spacing w:val="17"/>
        </w:rPr>
        <w:t xml:space="preserve"> </w:t>
      </w:r>
      <w:r w:rsidRPr="004D37A6">
        <w:rPr>
          <w:rFonts w:ascii="Garamond" w:hAnsi="Garamond" w:cstheme="minorHAnsi"/>
        </w:rPr>
        <w:t>que</w:t>
      </w:r>
      <w:r w:rsidRPr="004D37A6">
        <w:rPr>
          <w:rFonts w:ascii="Garamond" w:hAnsi="Garamond" w:cstheme="minorHAnsi"/>
          <w:spacing w:val="18"/>
        </w:rPr>
        <w:t xml:space="preserve"> </w:t>
      </w:r>
      <w:r w:rsidRPr="004D37A6">
        <w:rPr>
          <w:rFonts w:ascii="Garamond" w:hAnsi="Garamond" w:cstheme="minorHAnsi"/>
        </w:rPr>
        <w:t>sean</w:t>
      </w:r>
      <w:r w:rsidRPr="004D37A6">
        <w:rPr>
          <w:rFonts w:ascii="Garamond" w:hAnsi="Garamond" w:cstheme="minorHAnsi"/>
          <w:spacing w:val="17"/>
        </w:rPr>
        <w:t xml:space="preserve"> </w:t>
      </w:r>
      <w:r w:rsidRPr="004D37A6">
        <w:rPr>
          <w:rFonts w:ascii="Garamond" w:hAnsi="Garamond" w:cstheme="minorHAnsi"/>
        </w:rPr>
        <w:t>apropiados</w:t>
      </w:r>
      <w:r w:rsidRPr="004D37A6">
        <w:rPr>
          <w:rFonts w:ascii="Garamond" w:hAnsi="Garamond" w:cstheme="minorHAnsi"/>
          <w:spacing w:val="17"/>
        </w:rPr>
        <w:t xml:space="preserve"> </w:t>
      </w:r>
      <w:r w:rsidRPr="004D37A6">
        <w:rPr>
          <w:rFonts w:ascii="Garamond" w:hAnsi="Garamond" w:cstheme="minorHAnsi"/>
        </w:rPr>
        <w:t>a</w:t>
      </w:r>
      <w:r w:rsidRPr="004D37A6">
        <w:rPr>
          <w:rFonts w:ascii="Garamond" w:hAnsi="Garamond" w:cstheme="minorHAnsi"/>
          <w:spacing w:val="17"/>
        </w:rPr>
        <w:t xml:space="preserve"> </w:t>
      </w:r>
      <w:r w:rsidRPr="004D37A6">
        <w:rPr>
          <w:rFonts w:ascii="Garamond" w:hAnsi="Garamond" w:cstheme="minorHAnsi"/>
        </w:rPr>
        <w:t>un</w:t>
      </w:r>
      <w:r w:rsidRPr="004D37A6">
        <w:rPr>
          <w:rFonts w:ascii="Garamond" w:hAnsi="Garamond" w:cstheme="minorHAnsi"/>
          <w:spacing w:val="18"/>
        </w:rPr>
        <w:t xml:space="preserve"> </w:t>
      </w:r>
      <w:r w:rsidRPr="004D37A6">
        <w:rPr>
          <w:rFonts w:ascii="Garamond" w:hAnsi="Garamond" w:cstheme="minorHAnsi"/>
        </w:rPr>
        <w:t>estado</w:t>
      </w:r>
      <w:r w:rsidRPr="004D37A6">
        <w:rPr>
          <w:rFonts w:ascii="Garamond" w:hAnsi="Garamond" w:cstheme="minorHAnsi"/>
          <w:spacing w:val="17"/>
        </w:rPr>
        <w:t xml:space="preserve"> </w:t>
      </w:r>
      <w:r w:rsidRPr="004D37A6">
        <w:rPr>
          <w:rFonts w:ascii="Garamond" w:hAnsi="Garamond" w:cstheme="minorHAnsi"/>
        </w:rPr>
        <w:t>contable</w:t>
      </w:r>
      <w:r w:rsidRPr="004D37A6">
        <w:rPr>
          <w:rFonts w:ascii="Garamond" w:hAnsi="Garamond" w:cstheme="minorHAnsi"/>
          <w:spacing w:val="15"/>
        </w:rPr>
        <w:t xml:space="preserve"> </w:t>
      </w:r>
      <w:r w:rsidRPr="004D37A6">
        <w:rPr>
          <w:rFonts w:ascii="Garamond" w:hAnsi="Garamond" w:cstheme="minorHAnsi"/>
        </w:rPr>
        <w:t>de</w:t>
      </w:r>
      <w:r w:rsidRPr="004D37A6">
        <w:rPr>
          <w:rFonts w:ascii="Garamond" w:hAnsi="Garamond" w:cstheme="minorHAnsi"/>
          <w:spacing w:val="17"/>
        </w:rPr>
        <w:t xml:space="preserve"> </w:t>
      </w:r>
      <w:r w:rsidRPr="004D37A6">
        <w:rPr>
          <w:rFonts w:ascii="Garamond" w:hAnsi="Garamond" w:cstheme="minorHAnsi"/>
        </w:rPr>
        <w:t>este</w:t>
      </w:r>
      <w:r w:rsidRPr="004D37A6">
        <w:rPr>
          <w:rFonts w:ascii="Garamond" w:hAnsi="Garamond" w:cstheme="minorHAnsi"/>
          <w:spacing w:val="19"/>
        </w:rPr>
        <w:t xml:space="preserve"> </w:t>
      </w:r>
      <w:r w:rsidRPr="004D37A6">
        <w:rPr>
          <w:rFonts w:ascii="Garamond" w:hAnsi="Garamond" w:cstheme="minorHAnsi"/>
        </w:rPr>
        <w:t>tipo</w:t>
      </w:r>
      <w:r w:rsidRPr="004D37A6">
        <w:rPr>
          <w:rFonts w:ascii="Garamond" w:hAnsi="Garamond" w:cstheme="minorHAnsi"/>
          <w:spacing w:val="17"/>
        </w:rPr>
        <w:t xml:space="preserve"> </w:t>
      </w:r>
      <w:r w:rsidRPr="004D37A6">
        <w:rPr>
          <w:rFonts w:ascii="Garamond" w:hAnsi="Garamond" w:cstheme="minorHAnsi"/>
        </w:rPr>
        <w:t>en</w:t>
      </w:r>
      <w:r w:rsidRPr="004D37A6">
        <w:rPr>
          <w:rFonts w:ascii="Garamond" w:hAnsi="Garamond" w:cstheme="minorHAnsi"/>
          <w:spacing w:val="14"/>
        </w:rPr>
        <w:t xml:space="preserve"> </w:t>
      </w:r>
      <w:r w:rsidRPr="004D37A6">
        <w:rPr>
          <w:rFonts w:ascii="Garamond" w:hAnsi="Garamond" w:cstheme="minorHAnsi"/>
        </w:rPr>
        <w:t>función de</w:t>
      </w:r>
      <w:r w:rsidRPr="004D37A6">
        <w:rPr>
          <w:rFonts w:ascii="Garamond" w:hAnsi="Garamond" w:cstheme="minorHAnsi"/>
          <w:spacing w:val="14"/>
        </w:rPr>
        <w:t xml:space="preserve"> </w:t>
      </w:r>
      <w:r w:rsidRPr="004D37A6">
        <w:rPr>
          <w:rFonts w:ascii="Garamond" w:hAnsi="Garamond" w:cstheme="minorHAnsi"/>
        </w:rPr>
        <w:t>las</w:t>
      </w:r>
      <w:r w:rsidRPr="004D37A6">
        <w:rPr>
          <w:rFonts w:ascii="Garamond" w:hAnsi="Garamond" w:cstheme="minorHAnsi"/>
          <w:spacing w:val="15"/>
        </w:rPr>
        <w:t xml:space="preserve"> </w:t>
      </w:r>
      <w:r w:rsidRPr="004D37A6">
        <w:rPr>
          <w:rFonts w:ascii="Garamond" w:hAnsi="Garamond" w:cstheme="minorHAnsi"/>
        </w:rPr>
        <w:t>circunstancias</w:t>
      </w:r>
      <w:r w:rsidRPr="004D37A6">
        <w:rPr>
          <w:rFonts w:ascii="Garamond" w:hAnsi="Garamond" w:cstheme="minorHAnsi"/>
          <w:spacing w:val="15"/>
        </w:rPr>
        <w:t xml:space="preserve"> </w:t>
      </w:r>
      <w:r w:rsidRPr="004D37A6">
        <w:rPr>
          <w:rFonts w:ascii="Garamond" w:hAnsi="Garamond" w:cstheme="minorHAnsi"/>
        </w:rPr>
        <w:t>y</w:t>
      </w:r>
      <w:r w:rsidRPr="004D37A6">
        <w:rPr>
          <w:rFonts w:ascii="Garamond" w:hAnsi="Garamond" w:cstheme="minorHAnsi"/>
          <w:spacing w:val="17"/>
        </w:rPr>
        <w:t xml:space="preserve"> </w:t>
      </w:r>
      <w:r w:rsidRPr="004D37A6">
        <w:rPr>
          <w:rFonts w:ascii="Garamond" w:hAnsi="Garamond" w:cstheme="minorHAnsi"/>
        </w:rPr>
        <w:t>no</w:t>
      </w:r>
      <w:r w:rsidRPr="004D37A6">
        <w:rPr>
          <w:rFonts w:ascii="Garamond" w:hAnsi="Garamond" w:cstheme="minorHAnsi"/>
          <w:spacing w:val="14"/>
        </w:rPr>
        <w:t xml:space="preserve"> </w:t>
      </w:r>
      <w:r w:rsidRPr="004D37A6">
        <w:rPr>
          <w:rFonts w:ascii="Garamond" w:hAnsi="Garamond" w:cstheme="minorHAnsi"/>
        </w:rPr>
        <w:t>con</w:t>
      </w:r>
      <w:r w:rsidRPr="004D37A6">
        <w:rPr>
          <w:rFonts w:ascii="Garamond" w:hAnsi="Garamond" w:cstheme="minorHAnsi"/>
          <w:spacing w:val="14"/>
        </w:rPr>
        <w:t xml:space="preserve"> </w:t>
      </w:r>
      <w:r w:rsidRPr="004D37A6">
        <w:rPr>
          <w:rFonts w:ascii="Garamond" w:hAnsi="Garamond" w:cstheme="minorHAnsi"/>
        </w:rPr>
        <w:t>la</w:t>
      </w:r>
      <w:r w:rsidRPr="004D37A6">
        <w:rPr>
          <w:rFonts w:ascii="Garamond" w:hAnsi="Garamond" w:cstheme="minorHAnsi"/>
          <w:spacing w:val="19"/>
        </w:rPr>
        <w:t xml:space="preserve"> </w:t>
      </w:r>
      <w:r w:rsidRPr="004D37A6">
        <w:rPr>
          <w:rFonts w:ascii="Garamond" w:hAnsi="Garamond" w:cstheme="minorHAnsi"/>
        </w:rPr>
        <w:t>finalidad</w:t>
      </w:r>
      <w:r w:rsidRPr="004D37A6">
        <w:rPr>
          <w:rFonts w:ascii="Garamond" w:hAnsi="Garamond" w:cstheme="minorHAnsi"/>
          <w:spacing w:val="15"/>
        </w:rPr>
        <w:t xml:space="preserve"> </w:t>
      </w:r>
      <w:r w:rsidRPr="004D37A6">
        <w:rPr>
          <w:rFonts w:ascii="Garamond" w:hAnsi="Garamond" w:cstheme="minorHAnsi"/>
        </w:rPr>
        <w:t>de</w:t>
      </w:r>
      <w:r w:rsidRPr="004D37A6">
        <w:rPr>
          <w:rFonts w:ascii="Garamond" w:hAnsi="Garamond" w:cstheme="minorHAnsi"/>
          <w:spacing w:val="14"/>
        </w:rPr>
        <w:t xml:space="preserve"> </w:t>
      </w:r>
      <w:r w:rsidRPr="004D37A6">
        <w:rPr>
          <w:rFonts w:ascii="Garamond" w:hAnsi="Garamond" w:cstheme="minorHAnsi"/>
        </w:rPr>
        <w:t>expresar</w:t>
      </w:r>
      <w:r w:rsidRPr="004D37A6">
        <w:rPr>
          <w:rFonts w:ascii="Garamond" w:hAnsi="Garamond" w:cstheme="minorHAnsi"/>
          <w:spacing w:val="16"/>
        </w:rPr>
        <w:t xml:space="preserve"> </w:t>
      </w:r>
      <w:r w:rsidRPr="004D37A6">
        <w:rPr>
          <w:rFonts w:ascii="Garamond" w:hAnsi="Garamond" w:cstheme="minorHAnsi"/>
        </w:rPr>
        <w:t>una</w:t>
      </w:r>
      <w:r w:rsidRPr="004D37A6">
        <w:rPr>
          <w:rFonts w:ascii="Garamond" w:hAnsi="Garamond" w:cstheme="minorHAnsi"/>
          <w:spacing w:val="15"/>
        </w:rPr>
        <w:t xml:space="preserve"> </w:t>
      </w:r>
      <w:r w:rsidRPr="004D37A6">
        <w:rPr>
          <w:rFonts w:ascii="Garamond" w:hAnsi="Garamond" w:cstheme="minorHAnsi"/>
        </w:rPr>
        <w:t>opinión</w:t>
      </w:r>
      <w:r w:rsidRPr="004D37A6">
        <w:rPr>
          <w:rFonts w:ascii="Garamond" w:hAnsi="Garamond" w:cstheme="minorHAnsi"/>
          <w:spacing w:val="17"/>
        </w:rPr>
        <w:t xml:space="preserve"> </w:t>
      </w:r>
      <w:r w:rsidRPr="004D37A6">
        <w:rPr>
          <w:rFonts w:ascii="Garamond" w:hAnsi="Garamond" w:cstheme="minorHAnsi"/>
        </w:rPr>
        <w:t>sobre</w:t>
      </w:r>
      <w:r w:rsidRPr="004D37A6">
        <w:rPr>
          <w:rFonts w:ascii="Garamond" w:hAnsi="Garamond" w:cstheme="minorHAnsi"/>
          <w:spacing w:val="15"/>
        </w:rPr>
        <w:t xml:space="preserve"> </w:t>
      </w:r>
      <w:r w:rsidRPr="004D37A6">
        <w:rPr>
          <w:rFonts w:ascii="Garamond" w:hAnsi="Garamond" w:cstheme="minorHAnsi"/>
        </w:rPr>
        <w:t>la</w:t>
      </w:r>
      <w:r w:rsidRPr="004D37A6">
        <w:rPr>
          <w:rFonts w:ascii="Garamond" w:hAnsi="Garamond" w:cstheme="minorHAnsi"/>
          <w:spacing w:val="18"/>
        </w:rPr>
        <w:t xml:space="preserve"> </w:t>
      </w:r>
      <w:r w:rsidRPr="004D37A6">
        <w:rPr>
          <w:rFonts w:ascii="Garamond" w:hAnsi="Garamond" w:cstheme="minorHAnsi"/>
        </w:rPr>
        <w:t>eficacia</w:t>
      </w:r>
      <w:r w:rsidRPr="004D37A6">
        <w:rPr>
          <w:rFonts w:ascii="Garamond" w:hAnsi="Garamond" w:cstheme="minorHAnsi"/>
          <w:spacing w:val="15"/>
        </w:rPr>
        <w:t xml:space="preserve"> </w:t>
      </w:r>
      <w:r w:rsidRPr="004D37A6">
        <w:rPr>
          <w:rFonts w:ascii="Garamond" w:hAnsi="Garamond" w:cstheme="minorHAnsi"/>
        </w:rPr>
        <w:t>del</w:t>
      </w:r>
      <w:r w:rsidRPr="004D37A6">
        <w:rPr>
          <w:rFonts w:ascii="Garamond" w:hAnsi="Garamond" w:cstheme="minorHAnsi"/>
          <w:spacing w:val="14"/>
        </w:rPr>
        <w:t xml:space="preserve"> </w:t>
      </w:r>
      <w:r w:rsidRPr="004D37A6">
        <w:rPr>
          <w:rFonts w:ascii="Garamond" w:hAnsi="Garamond" w:cstheme="minorHAnsi"/>
        </w:rPr>
        <w:t>control</w:t>
      </w:r>
      <w:r w:rsidRPr="004D37A6">
        <w:rPr>
          <w:rFonts w:ascii="Garamond" w:hAnsi="Garamond" w:cstheme="minorHAnsi"/>
          <w:spacing w:val="-59"/>
        </w:rPr>
        <w:t xml:space="preserve"> </w:t>
      </w:r>
      <w:r w:rsidRPr="004D37A6">
        <w:rPr>
          <w:rFonts w:ascii="Garamond" w:hAnsi="Garamond" w:cstheme="minorHAnsi"/>
        </w:rPr>
        <w:t>interno de</w:t>
      </w:r>
      <w:r w:rsidRPr="004D37A6">
        <w:rPr>
          <w:rFonts w:ascii="Garamond" w:hAnsi="Garamond" w:cstheme="minorHAnsi"/>
          <w:spacing w:val="-3"/>
        </w:rPr>
        <w:t xml:space="preserve"> </w:t>
      </w:r>
      <w:r w:rsidRPr="004D37A6">
        <w:rPr>
          <w:rFonts w:ascii="Garamond" w:hAnsi="Garamond" w:cstheme="minorHAnsi"/>
        </w:rPr>
        <w:t>la Sociedad.</w:t>
      </w:r>
    </w:p>
    <w:p w14:paraId="4D7C09A5" w14:textId="77777777" w:rsidR="004D37A6" w:rsidRPr="004D37A6" w:rsidRDefault="004D37A6" w:rsidP="004D37A6">
      <w:pPr>
        <w:pStyle w:val="Prrafodelista"/>
        <w:rPr>
          <w:rFonts w:ascii="Garamond" w:hAnsi="Garamond" w:cstheme="minorHAnsi"/>
        </w:rPr>
      </w:pPr>
    </w:p>
    <w:p w14:paraId="339ACB93" w14:textId="77777777" w:rsidR="0007628D" w:rsidRDefault="008156BC" w:rsidP="0007628D">
      <w:pPr>
        <w:pStyle w:val="Prrafodelista"/>
        <w:numPr>
          <w:ilvl w:val="0"/>
          <w:numId w:val="2"/>
        </w:numPr>
        <w:tabs>
          <w:tab w:val="left" w:pos="964"/>
        </w:tabs>
        <w:ind w:left="360"/>
        <w:rPr>
          <w:rFonts w:ascii="Garamond" w:hAnsi="Garamond" w:cstheme="minorHAnsi"/>
        </w:rPr>
      </w:pPr>
      <w:r w:rsidRPr="004D37A6">
        <w:rPr>
          <w:rFonts w:ascii="Garamond" w:hAnsi="Garamond" w:cstheme="minorHAnsi"/>
        </w:rPr>
        <w:t>Evalúo</w:t>
      </w:r>
      <w:r w:rsidRPr="004D37A6">
        <w:rPr>
          <w:rFonts w:ascii="Garamond" w:hAnsi="Garamond" w:cstheme="minorHAnsi"/>
          <w:spacing w:val="1"/>
        </w:rPr>
        <w:t xml:space="preserve"> </w:t>
      </w:r>
      <w:r w:rsidRPr="004D37A6">
        <w:rPr>
          <w:rFonts w:ascii="Garamond" w:hAnsi="Garamond" w:cstheme="minorHAnsi"/>
        </w:rPr>
        <w:t>si</w:t>
      </w:r>
      <w:r w:rsidRPr="004D37A6">
        <w:rPr>
          <w:rFonts w:ascii="Garamond" w:hAnsi="Garamond" w:cstheme="minorHAnsi"/>
          <w:spacing w:val="1"/>
        </w:rPr>
        <w:t xml:space="preserve"> </w:t>
      </w:r>
      <w:r w:rsidRPr="004D37A6">
        <w:rPr>
          <w:rFonts w:ascii="Garamond" w:hAnsi="Garamond" w:cstheme="minorHAnsi"/>
        </w:rPr>
        <w:t>las</w:t>
      </w:r>
      <w:r w:rsidRPr="004D37A6">
        <w:rPr>
          <w:rFonts w:ascii="Garamond" w:hAnsi="Garamond" w:cstheme="minorHAnsi"/>
          <w:spacing w:val="1"/>
        </w:rPr>
        <w:t xml:space="preserve"> </w:t>
      </w:r>
      <w:r w:rsidRPr="004D37A6">
        <w:rPr>
          <w:rFonts w:ascii="Garamond" w:hAnsi="Garamond" w:cstheme="minorHAnsi"/>
        </w:rPr>
        <w:t>políticas</w:t>
      </w:r>
      <w:r w:rsidRPr="004D37A6">
        <w:rPr>
          <w:rFonts w:ascii="Garamond" w:hAnsi="Garamond" w:cstheme="minorHAnsi"/>
          <w:spacing w:val="1"/>
        </w:rPr>
        <w:t xml:space="preserve"> </w:t>
      </w:r>
      <w:r w:rsidRPr="004D37A6">
        <w:rPr>
          <w:rFonts w:ascii="Garamond" w:hAnsi="Garamond" w:cstheme="minorHAnsi"/>
        </w:rPr>
        <w:t>contables</w:t>
      </w:r>
      <w:r w:rsidRPr="004D37A6">
        <w:rPr>
          <w:rFonts w:ascii="Garamond" w:hAnsi="Garamond" w:cstheme="minorHAnsi"/>
          <w:spacing w:val="1"/>
        </w:rPr>
        <w:t xml:space="preserve"> </w:t>
      </w:r>
      <w:r w:rsidRPr="004D37A6">
        <w:rPr>
          <w:rFonts w:ascii="Garamond" w:hAnsi="Garamond" w:cstheme="minorHAnsi"/>
        </w:rPr>
        <w:t>aplicadas</w:t>
      </w:r>
      <w:r w:rsidRPr="004D37A6">
        <w:rPr>
          <w:rFonts w:ascii="Garamond" w:hAnsi="Garamond" w:cstheme="minorHAnsi"/>
          <w:spacing w:val="1"/>
        </w:rPr>
        <w:t xml:space="preserve"> </w:t>
      </w:r>
      <w:r w:rsidRPr="004D37A6">
        <w:rPr>
          <w:rFonts w:ascii="Garamond" w:hAnsi="Garamond" w:cstheme="minorHAnsi"/>
        </w:rPr>
        <w:t>en</w:t>
      </w:r>
      <w:r w:rsidRPr="004D37A6">
        <w:rPr>
          <w:rFonts w:ascii="Garamond" w:hAnsi="Garamond" w:cstheme="minorHAnsi"/>
          <w:spacing w:val="1"/>
        </w:rPr>
        <w:t xml:space="preserve"> </w:t>
      </w:r>
      <w:r w:rsidRPr="004D37A6">
        <w:rPr>
          <w:rFonts w:ascii="Garamond" w:hAnsi="Garamond" w:cstheme="minorHAnsi"/>
        </w:rPr>
        <w:t>el</w:t>
      </w:r>
      <w:r w:rsidRPr="004D37A6">
        <w:rPr>
          <w:rFonts w:ascii="Garamond" w:hAnsi="Garamond" w:cstheme="minorHAnsi"/>
          <w:spacing w:val="1"/>
        </w:rPr>
        <w:t xml:space="preserve"> </w:t>
      </w:r>
      <w:r w:rsidRPr="004D37A6">
        <w:rPr>
          <w:rFonts w:ascii="Garamond" w:hAnsi="Garamond" w:cstheme="minorHAnsi"/>
        </w:rPr>
        <w:t>estado</w:t>
      </w:r>
      <w:r w:rsidRPr="004D37A6">
        <w:rPr>
          <w:rFonts w:ascii="Garamond" w:hAnsi="Garamond" w:cstheme="minorHAnsi"/>
          <w:spacing w:val="1"/>
        </w:rPr>
        <w:t xml:space="preserve"> </w:t>
      </w:r>
      <w:r w:rsidRPr="004D37A6">
        <w:rPr>
          <w:rFonts w:ascii="Garamond" w:hAnsi="Garamond" w:cstheme="minorHAnsi"/>
        </w:rPr>
        <w:t>son</w:t>
      </w:r>
      <w:r w:rsidRPr="004D37A6">
        <w:rPr>
          <w:rFonts w:ascii="Garamond" w:hAnsi="Garamond" w:cstheme="minorHAnsi"/>
          <w:spacing w:val="1"/>
        </w:rPr>
        <w:t xml:space="preserve"> </w:t>
      </w:r>
      <w:r w:rsidRPr="004D37A6">
        <w:rPr>
          <w:rFonts w:ascii="Garamond" w:hAnsi="Garamond" w:cstheme="minorHAnsi"/>
        </w:rPr>
        <w:t>adecuadas,</w:t>
      </w:r>
      <w:r w:rsidRPr="004D37A6">
        <w:rPr>
          <w:rFonts w:ascii="Garamond" w:hAnsi="Garamond" w:cstheme="minorHAnsi"/>
          <w:spacing w:val="1"/>
        </w:rPr>
        <w:t xml:space="preserve"> </w:t>
      </w:r>
      <w:r w:rsidRPr="004D37A6">
        <w:rPr>
          <w:rFonts w:ascii="Garamond" w:hAnsi="Garamond" w:cstheme="minorHAnsi"/>
        </w:rPr>
        <w:t>así</w:t>
      </w:r>
      <w:r w:rsidRPr="004D37A6">
        <w:rPr>
          <w:rFonts w:ascii="Garamond" w:hAnsi="Garamond" w:cstheme="minorHAnsi"/>
          <w:spacing w:val="1"/>
        </w:rPr>
        <w:t xml:space="preserve"> </w:t>
      </w:r>
      <w:r w:rsidRPr="004D37A6">
        <w:rPr>
          <w:rFonts w:ascii="Garamond" w:hAnsi="Garamond" w:cstheme="minorHAnsi"/>
        </w:rPr>
        <w:t>como</w:t>
      </w:r>
      <w:r w:rsidRPr="004D37A6">
        <w:rPr>
          <w:rFonts w:ascii="Garamond" w:hAnsi="Garamond" w:cstheme="minorHAnsi"/>
          <w:spacing w:val="6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 xml:space="preserve">razonabilidad de las estimaciones contables y la correspondiente información revelada por </w:t>
      </w:r>
      <w:r w:rsidR="0007628D">
        <w:rPr>
          <w:rFonts w:ascii="Garamond" w:hAnsi="Garamond" w:cstheme="minorHAnsi"/>
        </w:rPr>
        <w:t>el Liquidador</w:t>
      </w:r>
      <w:r w:rsidRPr="004D37A6">
        <w:rPr>
          <w:rFonts w:ascii="Garamond" w:hAnsi="Garamond" w:cstheme="minorHAnsi"/>
          <w:spacing w:val="-1"/>
        </w:rPr>
        <w:t xml:space="preserve"> </w:t>
      </w:r>
      <w:r w:rsidRPr="004D37A6">
        <w:rPr>
          <w:rFonts w:ascii="Garamond" w:hAnsi="Garamond" w:cstheme="minorHAnsi"/>
        </w:rPr>
        <w:t xml:space="preserve">de </w:t>
      </w:r>
      <w:r w:rsidR="00E52345" w:rsidRPr="004D37A6">
        <w:rPr>
          <w:rFonts w:ascii="Garamond" w:hAnsi="Garamond" w:cstheme="minorHAnsi"/>
        </w:rPr>
        <w:t>XYZ</w:t>
      </w:r>
      <w:r w:rsidR="0007628D">
        <w:rPr>
          <w:rFonts w:ascii="Garamond" w:hAnsi="Garamond" w:cstheme="minorHAnsi"/>
        </w:rPr>
        <w:t>.</w:t>
      </w:r>
    </w:p>
    <w:p w14:paraId="5480923B" w14:textId="77777777" w:rsidR="0007628D" w:rsidRPr="0007628D" w:rsidRDefault="0007628D" w:rsidP="0007628D">
      <w:pPr>
        <w:pStyle w:val="Prrafodelista"/>
        <w:rPr>
          <w:rFonts w:ascii="Garamond" w:hAnsi="Garamond" w:cstheme="minorHAnsi"/>
        </w:rPr>
      </w:pPr>
    </w:p>
    <w:p w14:paraId="2ABE97EC" w14:textId="227C65F0" w:rsidR="0007628D" w:rsidRPr="0007628D" w:rsidRDefault="0007628D" w:rsidP="0007628D">
      <w:pPr>
        <w:pStyle w:val="Prrafodelista"/>
        <w:numPr>
          <w:ilvl w:val="0"/>
          <w:numId w:val="2"/>
        </w:numPr>
        <w:tabs>
          <w:tab w:val="left" w:pos="964"/>
        </w:tabs>
        <w:ind w:left="360"/>
        <w:rPr>
          <w:rFonts w:ascii="Garamond" w:hAnsi="Garamond" w:cstheme="minorHAnsi"/>
        </w:rPr>
      </w:pPr>
      <w:r w:rsidRPr="0007628D">
        <w:rPr>
          <w:rFonts w:ascii="Garamond" w:hAnsi="Garamond" w:cstheme="minorHAnsi"/>
        </w:rPr>
        <w:t>Concluyo sobre lo adecuado de la utilización por parte de</w:t>
      </w:r>
      <w:r>
        <w:rPr>
          <w:rFonts w:ascii="Garamond" w:hAnsi="Garamond" w:cstheme="minorHAnsi"/>
        </w:rPr>
        <w:t>l Liquidador</w:t>
      </w:r>
      <w:r w:rsidRPr="0007628D">
        <w:rPr>
          <w:rFonts w:ascii="Garamond" w:hAnsi="Garamond" w:cstheme="minorHAnsi"/>
        </w:rPr>
        <w:t xml:space="preserve"> de la Sociedad, del principio contable de una empresa en liquidación.  </w:t>
      </w:r>
    </w:p>
    <w:p w14:paraId="6933EA0B" w14:textId="269A54DD" w:rsidR="004D37A6" w:rsidRPr="0007628D" w:rsidRDefault="004D37A6" w:rsidP="0007628D">
      <w:pPr>
        <w:rPr>
          <w:rFonts w:ascii="Garamond" w:hAnsi="Garamond" w:cstheme="minorHAnsi"/>
        </w:rPr>
      </w:pPr>
    </w:p>
    <w:p w14:paraId="1F1E9323" w14:textId="77777777" w:rsidR="004D37A6" w:rsidRDefault="008156BC" w:rsidP="004D37A6">
      <w:pPr>
        <w:pStyle w:val="Prrafodelista"/>
        <w:numPr>
          <w:ilvl w:val="0"/>
          <w:numId w:val="2"/>
        </w:numPr>
        <w:tabs>
          <w:tab w:val="left" w:pos="964"/>
        </w:tabs>
        <w:ind w:left="360"/>
        <w:rPr>
          <w:rFonts w:ascii="Garamond" w:hAnsi="Garamond" w:cstheme="minorHAnsi"/>
        </w:rPr>
      </w:pPr>
      <w:r w:rsidRPr="004D37A6">
        <w:rPr>
          <w:rFonts w:ascii="Garamond" w:hAnsi="Garamond" w:cstheme="minorHAnsi"/>
        </w:rPr>
        <w:t>Evalúo</w:t>
      </w:r>
      <w:r w:rsidRPr="004D37A6">
        <w:rPr>
          <w:rFonts w:ascii="Garamond" w:hAnsi="Garamond" w:cstheme="minorHAnsi"/>
          <w:spacing w:val="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presentación</w:t>
      </w:r>
      <w:r w:rsidRPr="004D37A6">
        <w:rPr>
          <w:rFonts w:ascii="Garamond" w:hAnsi="Garamond" w:cstheme="minorHAnsi"/>
          <w:spacing w:val="1"/>
        </w:rPr>
        <w:t xml:space="preserve"> </w:t>
      </w:r>
      <w:r w:rsidRPr="004D37A6">
        <w:rPr>
          <w:rFonts w:ascii="Garamond" w:hAnsi="Garamond" w:cstheme="minorHAnsi"/>
        </w:rPr>
        <w:t>general,</w:t>
      </w:r>
      <w:r w:rsidRPr="004D37A6">
        <w:rPr>
          <w:rFonts w:ascii="Garamond" w:hAnsi="Garamond" w:cstheme="minorHAnsi"/>
          <w:spacing w:val="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estructura</w:t>
      </w:r>
      <w:r w:rsidRPr="004D37A6">
        <w:rPr>
          <w:rFonts w:ascii="Garamond" w:hAnsi="Garamond" w:cstheme="minorHAnsi"/>
          <w:spacing w:val="1"/>
        </w:rPr>
        <w:t xml:space="preserve"> </w:t>
      </w:r>
      <w:r w:rsidRPr="004D37A6">
        <w:rPr>
          <w:rFonts w:ascii="Garamond" w:hAnsi="Garamond" w:cstheme="minorHAnsi"/>
        </w:rPr>
        <w:t>y</w:t>
      </w:r>
      <w:r w:rsidRPr="004D37A6">
        <w:rPr>
          <w:rFonts w:ascii="Garamond" w:hAnsi="Garamond" w:cstheme="minorHAnsi"/>
          <w:spacing w:val="62"/>
        </w:rPr>
        <w:t xml:space="preserve"> </w:t>
      </w:r>
      <w:r w:rsidRPr="004D37A6">
        <w:rPr>
          <w:rFonts w:ascii="Garamond" w:hAnsi="Garamond" w:cstheme="minorHAnsi"/>
        </w:rPr>
        <w:t>el</w:t>
      </w:r>
      <w:r w:rsidRPr="004D37A6">
        <w:rPr>
          <w:rFonts w:ascii="Garamond" w:hAnsi="Garamond" w:cstheme="minorHAnsi"/>
          <w:spacing w:val="62"/>
        </w:rPr>
        <w:t xml:space="preserve"> </w:t>
      </w:r>
      <w:r w:rsidRPr="004D37A6">
        <w:rPr>
          <w:rFonts w:ascii="Garamond" w:hAnsi="Garamond" w:cstheme="minorHAnsi"/>
        </w:rPr>
        <w:t>contenido</w:t>
      </w:r>
      <w:r w:rsidRPr="004D37A6">
        <w:rPr>
          <w:rFonts w:ascii="Garamond" w:hAnsi="Garamond" w:cstheme="minorHAnsi"/>
          <w:spacing w:val="62"/>
        </w:rPr>
        <w:t xml:space="preserve"> </w:t>
      </w:r>
      <w:r w:rsidRPr="004D37A6">
        <w:rPr>
          <w:rFonts w:ascii="Garamond" w:hAnsi="Garamond" w:cstheme="minorHAnsi"/>
        </w:rPr>
        <w:t>del</w:t>
      </w:r>
      <w:r w:rsidRPr="004D37A6">
        <w:rPr>
          <w:rFonts w:ascii="Garamond" w:hAnsi="Garamond" w:cstheme="minorHAnsi"/>
          <w:spacing w:val="62"/>
        </w:rPr>
        <w:t xml:space="preserve"> </w:t>
      </w:r>
      <w:r w:rsidRPr="004D37A6">
        <w:rPr>
          <w:rFonts w:ascii="Garamond" w:hAnsi="Garamond" w:cstheme="minorHAnsi"/>
        </w:rPr>
        <w:t>estado</w:t>
      </w:r>
      <w:r w:rsidRPr="004D37A6">
        <w:rPr>
          <w:rFonts w:ascii="Garamond" w:hAnsi="Garamond" w:cstheme="minorHAnsi"/>
          <w:spacing w:val="61"/>
        </w:rPr>
        <w:t xml:space="preserve"> </w:t>
      </w:r>
      <w:r w:rsidRPr="004D37A6">
        <w:rPr>
          <w:rFonts w:ascii="Garamond" w:hAnsi="Garamond" w:cstheme="minorHAnsi"/>
        </w:rPr>
        <w:t>de</w:t>
      </w:r>
      <w:r w:rsidRPr="004D37A6">
        <w:rPr>
          <w:rFonts w:ascii="Garamond" w:hAnsi="Garamond" w:cstheme="minorHAnsi"/>
          <w:spacing w:val="61"/>
        </w:rPr>
        <w:t xml:space="preserve"> </w:t>
      </w:r>
      <w:r w:rsidRPr="004D37A6">
        <w:rPr>
          <w:rFonts w:ascii="Garamond" w:hAnsi="Garamond" w:cstheme="minorHAnsi"/>
        </w:rPr>
        <w:t>situación</w:t>
      </w:r>
      <w:r w:rsidRPr="004D37A6">
        <w:rPr>
          <w:rFonts w:ascii="Garamond" w:hAnsi="Garamond" w:cstheme="minorHAnsi"/>
          <w:spacing w:val="-59"/>
        </w:rPr>
        <w:t xml:space="preserve"> </w:t>
      </w:r>
      <w:r w:rsidR="004D37A6" w:rsidRPr="004D37A6">
        <w:rPr>
          <w:rFonts w:ascii="Garamond" w:hAnsi="Garamond" w:cstheme="minorHAnsi"/>
          <w:spacing w:val="-59"/>
        </w:rPr>
        <w:t xml:space="preserve">  </w:t>
      </w:r>
      <w:r w:rsidRPr="004D37A6">
        <w:rPr>
          <w:rFonts w:ascii="Garamond" w:hAnsi="Garamond" w:cstheme="minorHAnsi"/>
        </w:rPr>
        <w:t>patrimonial (o “balance general”), incluida la información revelada, y si el estado representa las</w:t>
      </w:r>
      <w:r w:rsidRPr="004D37A6">
        <w:rPr>
          <w:rFonts w:ascii="Garamond" w:hAnsi="Garamond" w:cstheme="minorHAnsi"/>
          <w:spacing w:val="1"/>
        </w:rPr>
        <w:t xml:space="preserve"> </w:t>
      </w:r>
      <w:r w:rsidRPr="004D37A6">
        <w:rPr>
          <w:rFonts w:ascii="Garamond" w:hAnsi="Garamond" w:cstheme="minorHAnsi"/>
        </w:rPr>
        <w:t>transacciones</w:t>
      </w:r>
      <w:r w:rsidRPr="004D37A6">
        <w:rPr>
          <w:rFonts w:ascii="Garamond" w:hAnsi="Garamond" w:cstheme="minorHAnsi"/>
          <w:spacing w:val="-1"/>
        </w:rPr>
        <w:t xml:space="preserve"> </w:t>
      </w:r>
      <w:r w:rsidRPr="004D37A6">
        <w:rPr>
          <w:rFonts w:ascii="Garamond" w:hAnsi="Garamond" w:cstheme="minorHAnsi"/>
        </w:rPr>
        <w:t>y</w:t>
      </w:r>
      <w:r w:rsidRPr="004D37A6">
        <w:rPr>
          <w:rFonts w:ascii="Garamond" w:hAnsi="Garamond" w:cstheme="minorHAnsi"/>
          <w:spacing w:val="-2"/>
        </w:rPr>
        <w:t xml:space="preserve"> </w:t>
      </w:r>
      <w:r w:rsidRPr="004D37A6">
        <w:rPr>
          <w:rFonts w:ascii="Garamond" w:hAnsi="Garamond" w:cstheme="minorHAnsi"/>
        </w:rPr>
        <w:t>hechos</w:t>
      </w:r>
      <w:r w:rsidRPr="004D37A6">
        <w:rPr>
          <w:rFonts w:ascii="Garamond" w:hAnsi="Garamond" w:cstheme="minorHAnsi"/>
          <w:spacing w:val="-4"/>
        </w:rPr>
        <w:t xml:space="preserve"> </w:t>
      </w:r>
      <w:r w:rsidRPr="004D37A6">
        <w:rPr>
          <w:rFonts w:ascii="Garamond" w:hAnsi="Garamond" w:cstheme="minorHAnsi"/>
        </w:rPr>
        <w:t>subyacentes de un</w:t>
      </w:r>
      <w:r w:rsidRPr="004D37A6">
        <w:rPr>
          <w:rFonts w:ascii="Garamond" w:hAnsi="Garamond" w:cstheme="minorHAnsi"/>
          <w:spacing w:val="-6"/>
        </w:rPr>
        <w:t xml:space="preserve"> </w:t>
      </w:r>
      <w:r w:rsidRPr="004D37A6">
        <w:rPr>
          <w:rFonts w:ascii="Garamond" w:hAnsi="Garamond" w:cstheme="minorHAnsi"/>
        </w:rPr>
        <w:t>modo</w:t>
      </w:r>
      <w:r w:rsidRPr="004D37A6">
        <w:rPr>
          <w:rFonts w:ascii="Garamond" w:hAnsi="Garamond" w:cstheme="minorHAnsi"/>
          <w:spacing w:val="-2"/>
        </w:rPr>
        <w:t xml:space="preserve"> </w:t>
      </w:r>
      <w:r w:rsidRPr="004D37A6">
        <w:rPr>
          <w:rFonts w:ascii="Garamond" w:hAnsi="Garamond" w:cstheme="minorHAnsi"/>
        </w:rPr>
        <w:t>que</w:t>
      </w:r>
      <w:r w:rsidRPr="004D37A6">
        <w:rPr>
          <w:rFonts w:ascii="Garamond" w:hAnsi="Garamond" w:cstheme="minorHAnsi"/>
          <w:spacing w:val="-1"/>
        </w:rPr>
        <w:t xml:space="preserve"> </w:t>
      </w:r>
      <w:r w:rsidRPr="004D37A6">
        <w:rPr>
          <w:rFonts w:ascii="Garamond" w:hAnsi="Garamond" w:cstheme="minorHAnsi"/>
        </w:rPr>
        <w:t>logren</w:t>
      </w:r>
      <w:r w:rsidRPr="004D37A6">
        <w:rPr>
          <w:rFonts w:ascii="Garamond" w:hAnsi="Garamond" w:cstheme="minorHAnsi"/>
          <w:spacing w:val="-2"/>
        </w:rPr>
        <w:t xml:space="preserve"> </w:t>
      </w:r>
      <w:r w:rsidRPr="004D37A6">
        <w:rPr>
          <w:rFonts w:ascii="Garamond" w:hAnsi="Garamond" w:cstheme="minorHAnsi"/>
        </w:rPr>
        <w:t>una</w:t>
      </w:r>
      <w:r w:rsidRPr="004D37A6">
        <w:rPr>
          <w:rFonts w:ascii="Garamond" w:hAnsi="Garamond" w:cstheme="minorHAnsi"/>
          <w:spacing w:val="-1"/>
        </w:rPr>
        <w:t xml:space="preserve"> </w:t>
      </w:r>
      <w:r w:rsidRPr="004D37A6">
        <w:rPr>
          <w:rFonts w:ascii="Garamond" w:hAnsi="Garamond" w:cstheme="minorHAnsi"/>
        </w:rPr>
        <w:t>presentación</w:t>
      </w:r>
      <w:r w:rsidRPr="004D37A6">
        <w:rPr>
          <w:rFonts w:ascii="Garamond" w:hAnsi="Garamond" w:cstheme="minorHAnsi"/>
          <w:spacing w:val="3"/>
        </w:rPr>
        <w:t xml:space="preserve"> </w:t>
      </w:r>
      <w:r w:rsidRPr="004D37A6">
        <w:rPr>
          <w:rFonts w:ascii="Garamond" w:hAnsi="Garamond" w:cstheme="minorHAnsi"/>
        </w:rPr>
        <w:t>razonable.</w:t>
      </w:r>
    </w:p>
    <w:p w14:paraId="72FF6194" w14:textId="77777777" w:rsidR="004D37A6" w:rsidRPr="004D37A6" w:rsidRDefault="004D37A6" w:rsidP="004D37A6">
      <w:pPr>
        <w:pStyle w:val="Prrafodelista"/>
        <w:rPr>
          <w:rFonts w:ascii="Garamond" w:hAnsi="Garamond" w:cstheme="minorHAnsi"/>
        </w:rPr>
      </w:pPr>
    </w:p>
    <w:p w14:paraId="70DCC6C6" w14:textId="746CD7FB" w:rsidR="008156BC" w:rsidRPr="004D37A6" w:rsidRDefault="008156BC" w:rsidP="004D37A6">
      <w:pPr>
        <w:pStyle w:val="Prrafodelista"/>
        <w:numPr>
          <w:ilvl w:val="0"/>
          <w:numId w:val="2"/>
        </w:numPr>
        <w:tabs>
          <w:tab w:val="left" w:pos="964"/>
        </w:tabs>
        <w:ind w:left="360"/>
        <w:rPr>
          <w:rFonts w:ascii="Garamond" w:hAnsi="Garamond" w:cstheme="minorHAnsi"/>
        </w:rPr>
      </w:pPr>
      <w:r w:rsidRPr="004D37A6">
        <w:rPr>
          <w:rFonts w:ascii="Garamond" w:hAnsi="Garamond" w:cstheme="minorHAnsi"/>
        </w:rPr>
        <w:t xml:space="preserve">Me comunico con </w:t>
      </w:r>
      <w:r w:rsidR="0007628D">
        <w:rPr>
          <w:rFonts w:ascii="Garamond" w:hAnsi="Garamond" w:cstheme="minorHAnsi"/>
        </w:rPr>
        <w:t xml:space="preserve">el Liquidador </w:t>
      </w:r>
      <w:r w:rsidRPr="004D37A6">
        <w:rPr>
          <w:rFonts w:ascii="Garamond" w:hAnsi="Garamond" w:cstheme="minorHAnsi"/>
        </w:rPr>
        <w:t xml:space="preserve">de </w:t>
      </w:r>
      <w:r w:rsidR="00E52345" w:rsidRPr="004D37A6">
        <w:rPr>
          <w:rFonts w:ascii="Garamond" w:hAnsi="Garamond" w:cstheme="minorHAnsi"/>
        </w:rPr>
        <w:t>XYZ</w:t>
      </w:r>
      <w:r w:rsidRPr="004D37A6">
        <w:rPr>
          <w:rFonts w:ascii="Garamond" w:hAnsi="Garamond" w:cstheme="minorHAnsi"/>
        </w:rPr>
        <w:t xml:space="preserve"> en relación con, entre</w:t>
      </w:r>
      <w:r w:rsidRPr="004D37A6">
        <w:rPr>
          <w:rFonts w:ascii="Garamond" w:hAnsi="Garamond" w:cstheme="minorHAnsi"/>
          <w:spacing w:val="1"/>
        </w:rPr>
        <w:t xml:space="preserve"> </w:t>
      </w:r>
      <w:r w:rsidRPr="004D37A6">
        <w:rPr>
          <w:rFonts w:ascii="Garamond" w:hAnsi="Garamond" w:cstheme="minorHAnsi"/>
        </w:rPr>
        <w:t>otras</w:t>
      </w:r>
      <w:r w:rsidRPr="004D37A6">
        <w:rPr>
          <w:rFonts w:ascii="Garamond" w:hAnsi="Garamond" w:cstheme="minorHAnsi"/>
          <w:spacing w:val="1"/>
        </w:rPr>
        <w:t xml:space="preserve"> </w:t>
      </w:r>
      <w:r w:rsidRPr="004D37A6">
        <w:rPr>
          <w:rFonts w:ascii="Garamond" w:hAnsi="Garamond" w:cstheme="minorHAnsi"/>
        </w:rPr>
        <w:t>cuestiones,</w:t>
      </w:r>
      <w:r w:rsidRPr="004D37A6">
        <w:rPr>
          <w:rFonts w:ascii="Garamond" w:hAnsi="Garamond" w:cstheme="minorHAnsi"/>
          <w:spacing w:val="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estrategia</w:t>
      </w:r>
      <w:r w:rsidRPr="004D37A6">
        <w:rPr>
          <w:rFonts w:ascii="Garamond" w:hAnsi="Garamond" w:cstheme="minorHAnsi"/>
          <w:spacing w:val="1"/>
        </w:rPr>
        <w:t xml:space="preserve"> </w:t>
      </w:r>
      <w:r w:rsidRPr="004D37A6">
        <w:rPr>
          <w:rFonts w:ascii="Garamond" w:hAnsi="Garamond" w:cstheme="minorHAnsi"/>
        </w:rPr>
        <w:t>general</w:t>
      </w:r>
      <w:r w:rsidRPr="004D37A6">
        <w:rPr>
          <w:rFonts w:ascii="Garamond" w:hAnsi="Garamond" w:cstheme="minorHAnsi"/>
          <w:spacing w:val="1"/>
        </w:rPr>
        <w:t xml:space="preserve"> </w:t>
      </w:r>
      <w:r w:rsidRPr="004D37A6">
        <w:rPr>
          <w:rFonts w:ascii="Garamond" w:hAnsi="Garamond" w:cstheme="minorHAnsi"/>
        </w:rPr>
        <w:t>de</w:t>
      </w:r>
      <w:r w:rsidRPr="004D37A6">
        <w:rPr>
          <w:rFonts w:ascii="Garamond" w:hAnsi="Garamond" w:cstheme="minorHAnsi"/>
          <w:spacing w:val="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auditoría</w:t>
      </w:r>
      <w:r w:rsidRPr="004D37A6">
        <w:rPr>
          <w:rFonts w:ascii="Garamond" w:hAnsi="Garamond" w:cstheme="minorHAnsi"/>
          <w:spacing w:val="1"/>
        </w:rPr>
        <w:t xml:space="preserve"> </w:t>
      </w:r>
      <w:r w:rsidRPr="004D37A6">
        <w:rPr>
          <w:rFonts w:ascii="Garamond" w:hAnsi="Garamond" w:cstheme="minorHAnsi"/>
        </w:rPr>
        <w:t>y</w:t>
      </w:r>
      <w:r w:rsidRPr="004D37A6">
        <w:rPr>
          <w:rFonts w:ascii="Garamond" w:hAnsi="Garamond" w:cstheme="minorHAnsi"/>
          <w:spacing w:val="1"/>
        </w:rPr>
        <w:t xml:space="preserve"> </w:t>
      </w:r>
      <w:r w:rsidRPr="004D37A6">
        <w:rPr>
          <w:rFonts w:ascii="Garamond" w:hAnsi="Garamond" w:cstheme="minorHAnsi"/>
        </w:rPr>
        <w:t>los</w:t>
      </w:r>
      <w:r w:rsidRPr="004D37A6">
        <w:rPr>
          <w:rFonts w:ascii="Garamond" w:hAnsi="Garamond" w:cstheme="minorHAnsi"/>
          <w:spacing w:val="1"/>
        </w:rPr>
        <w:t xml:space="preserve"> </w:t>
      </w:r>
      <w:r w:rsidRPr="004D37A6">
        <w:rPr>
          <w:rFonts w:ascii="Garamond" w:hAnsi="Garamond" w:cstheme="minorHAnsi"/>
        </w:rPr>
        <w:t>hallazgos</w:t>
      </w:r>
      <w:r w:rsidRPr="004D37A6">
        <w:rPr>
          <w:rFonts w:ascii="Garamond" w:hAnsi="Garamond" w:cstheme="minorHAnsi"/>
          <w:spacing w:val="1"/>
        </w:rPr>
        <w:t xml:space="preserve"> </w:t>
      </w:r>
      <w:r w:rsidRPr="004D37A6">
        <w:rPr>
          <w:rFonts w:ascii="Garamond" w:hAnsi="Garamond" w:cstheme="minorHAnsi"/>
        </w:rPr>
        <w:t>significativos</w:t>
      </w:r>
      <w:r w:rsidRPr="004D37A6">
        <w:rPr>
          <w:rFonts w:ascii="Garamond" w:hAnsi="Garamond" w:cstheme="minorHAnsi"/>
          <w:spacing w:val="1"/>
        </w:rPr>
        <w:t xml:space="preserve"> </w:t>
      </w:r>
      <w:r w:rsidRPr="004D37A6">
        <w:rPr>
          <w:rFonts w:ascii="Garamond" w:hAnsi="Garamond" w:cstheme="minorHAnsi"/>
        </w:rPr>
        <w:t>de</w:t>
      </w:r>
      <w:r w:rsidRPr="004D37A6">
        <w:rPr>
          <w:rFonts w:ascii="Garamond" w:hAnsi="Garamond" w:cstheme="minorHAnsi"/>
          <w:spacing w:val="61"/>
        </w:rPr>
        <w:t xml:space="preserve"> </w:t>
      </w:r>
      <w:r w:rsidRPr="004D37A6">
        <w:rPr>
          <w:rFonts w:ascii="Garamond" w:hAnsi="Garamond" w:cstheme="minorHAnsi"/>
        </w:rPr>
        <w:t>la</w:t>
      </w:r>
      <w:r w:rsidRPr="004D37A6">
        <w:rPr>
          <w:rFonts w:ascii="Garamond" w:hAnsi="Garamond" w:cstheme="minorHAnsi"/>
          <w:spacing w:val="1"/>
        </w:rPr>
        <w:t xml:space="preserve"> </w:t>
      </w:r>
      <w:r w:rsidRPr="004D37A6">
        <w:rPr>
          <w:rFonts w:ascii="Garamond" w:hAnsi="Garamond" w:cstheme="minorHAnsi"/>
        </w:rPr>
        <w:t>auditoría,</w:t>
      </w:r>
      <w:r w:rsidRPr="004D37A6">
        <w:rPr>
          <w:rFonts w:ascii="Garamond" w:hAnsi="Garamond" w:cstheme="minorHAnsi"/>
          <w:spacing w:val="1"/>
        </w:rPr>
        <w:t xml:space="preserve"> </w:t>
      </w:r>
      <w:r w:rsidRPr="004D37A6">
        <w:rPr>
          <w:rFonts w:ascii="Garamond" w:hAnsi="Garamond" w:cstheme="minorHAnsi"/>
        </w:rPr>
        <w:t>así</w:t>
      </w:r>
      <w:r w:rsidRPr="004D37A6">
        <w:rPr>
          <w:rFonts w:ascii="Garamond" w:hAnsi="Garamond" w:cstheme="minorHAnsi"/>
          <w:spacing w:val="1"/>
        </w:rPr>
        <w:t xml:space="preserve"> </w:t>
      </w:r>
      <w:r w:rsidRPr="004D37A6">
        <w:rPr>
          <w:rFonts w:ascii="Garamond" w:hAnsi="Garamond" w:cstheme="minorHAnsi"/>
        </w:rPr>
        <w:t>como</w:t>
      </w:r>
      <w:r w:rsidRPr="004D37A6">
        <w:rPr>
          <w:rFonts w:ascii="Garamond" w:hAnsi="Garamond" w:cstheme="minorHAnsi"/>
          <w:spacing w:val="1"/>
        </w:rPr>
        <w:t xml:space="preserve"> </w:t>
      </w:r>
      <w:r w:rsidRPr="004D37A6">
        <w:rPr>
          <w:rFonts w:ascii="Garamond" w:hAnsi="Garamond" w:cstheme="minorHAnsi"/>
        </w:rPr>
        <w:t>cualquier</w:t>
      </w:r>
      <w:r w:rsidRPr="004D37A6">
        <w:rPr>
          <w:rFonts w:ascii="Garamond" w:hAnsi="Garamond" w:cstheme="minorHAnsi"/>
          <w:spacing w:val="1"/>
        </w:rPr>
        <w:t xml:space="preserve"> </w:t>
      </w:r>
      <w:r w:rsidRPr="004D37A6">
        <w:rPr>
          <w:rFonts w:ascii="Garamond" w:hAnsi="Garamond" w:cstheme="minorHAnsi"/>
        </w:rPr>
        <w:t>deficiencia</w:t>
      </w:r>
      <w:r w:rsidRPr="004D37A6">
        <w:rPr>
          <w:rFonts w:ascii="Garamond" w:hAnsi="Garamond" w:cstheme="minorHAnsi"/>
          <w:spacing w:val="1"/>
        </w:rPr>
        <w:t xml:space="preserve"> </w:t>
      </w:r>
      <w:r w:rsidRPr="004D37A6">
        <w:rPr>
          <w:rFonts w:ascii="Garamond" w:hAnsi="Garamond" w:cstheme="minorHAnsi"/>
        </w:rPr>
        <w:t>significativa</w:t>
      </w:r>
      <w:r w:rsidRPr="004D37A6">
        <w:rPr>
          <w:rFonts w:ascii="Garamond" w:hAnsi="Garamond" w:cstheme="minorHAnsi"/>
          <w:spacing w:val="1"/>
        </w:rPr>
        <w:t xml:space="preserve"> </w:t>
      </w:r>
      <w:r w:rsidRPr="004D37A6">
        <w:rPr>
          <w:rFonts w:ascii="Garamond" w:hAnsi="Garamond" w:cstheme="minorHAnsi"/>
        </w:rPr>
        <w:t>del</w:t>
      </w:r>
      <w:r w:rsidRPr="004D37A6">
        <w:rPr>
          <w:rFonts w:ascii="Garamond" w:hAnsi="Garamond" w:cstheme="minorHAnsi"/>
          <w:spacing w:val="1"/>
        </w:rPr>
        <w:t xml:space="preserve"> </w:t>
      </w:r>
      <w:r w:rsidRPr="004D37A6">
        <w:rPr>
          <w:rFonts w:ascii="Garamond" w:hAnsi="Garamond" w:cstheme="minorHAnsi"/>
        </w:rPr>
        <w:t>control</w:t>
      </w:r>
      <w:r w:rsidRPr="004D37A6">
        <w:rPr>
          <w:rFonts w:ascii="Garamond" w:hAnsi="Garamond" w:cstheme="minorHAnsi"/>
          <w:spacing w:val="1"/>
        </w:rPr>
        <w:t xml:space="preserve"> </w:t>
      </w:r>
      <w:r w:rsidRPr="004D37A6">
        <w:rPr>
          <w:rFonts w:ascii="Garamond" w:hAnsi="Garamond" w:cstheme="minorHAnsi"/>
        </w:rPr>
        <w:t>interno</w:t>
      </w:r>
      <w:r w:rsidRPr="004D37A6">
        <w:rPr>
          <w:rFonts w:ascii="Garamond" w:hAnsi="Garamond" w:cstheme="minorHAnsi"/>
          <w:spacing w:val="1"/>
        </w:rPr>
        <w:t xml:space="preserve"> </w:t>
      </w:r>
      <w:r w:rsidRPr="004D37A6">
        <w:rPr>
          <w:rFonts w:ascii="Garamond" w:hAnsi="Garamond" w:cstheme="minorHAnsi"/>
        </w:rPr>
        <w:t>identificada</w:t>
      </w:r>
      <w:r w:rsidRPr="004D37A6">
        <w:rPr>
          <w:rFonts w:ascii="Garamond" w:hAnsi="Garamond" w:cstheme="minorHAnsi"/>
          <w:spacing w:val="1"/>
        </w:rPr>
        <w:t xml:space="preserve"> </w:t>
      </w:r>
      <w:r w:rsidRPr="004D37A6">
        <w:rPr>
          <w:rFonts w:ascii="Garamond" w:hAnsi="Garamond" w:cstheme="minorHAnsi"/>
        </w:rPr>
        <w:t>en</w:t>
      </w:r>
      <w:r w:rsidRPr="004D37A6">
        <w:rPr>
          <w:rFonts w:ascii="Garamond" w:hAnsi="Garamond" w:cstheme="minorHAnsi"/>
          <w:spacing w:val="1"/>
        </w:rPr>
        <w:t xml:space="preserve"> </w:t>
      </w:r>
      <w:r w:rsidRPr="004D37A6">
        <w:rPr>
          <w:rFonts w:ascii="Garamond" w:hAnsi="Garamond" w:cstheme="minorHAnsi"/>
        </w:rPr>
        <w:t>el</w:t>
      </w:r>
      <w:r w:rsidRPr="004D37A6">
        <w:rPr>
          <w:rFonts w:ascii="Garamond" w:hAnsi="Garamond" w:cstheme="minorHAnsi"/>
          <w:spacing w:val="1"/>
        </w:rPr>
        <w:t xml:space="preserve"> </w:t>
      </w:r>
      <w:r w:rsidRPr="004D37A6">
        <w:rPr>
          <w:rFonts w:ascii="Garamond" w:hAnsi="Garamond" w:cstheme="minorHAnsi"/>
        </w:rPr>
        <w:t>transcurso</w:t>
      </w:r>
      <w:r w:rsidRPr="004D37A6">
        <w:rPr>
          <w:rFonts w:ascii="Garamond" w:hAnsi="Garamond" w:cstheme="minorHAnsi"/>
          <w:spacing w:val="-3"/>
        </w:rPr>
        <w:t xml:space="preserve"> </w:t>
      </w:r>
      <w:r w:rsidRPr="004D37A6">
        <w:rPr>
          <w:rFonts w:ascii="Garamond" w:hAnsi="Garamond" w:cstheme="minorHAnsi"/>
        </w:rPr>
        <w:t>de la auditoría.</w:t>
      </w:r>
    </w:p>
    <w:p w14:paraId="60C27ABC" w14:textId="77777777" w:rsidR="008156BC" w:rsidRPr="00E52345" w:rsidRDefault="008156BC" w:rsidP="0000564F">
      <w:pPr>
        <w:pStyle w:val="Textoindependiente"/>
        <w:jc w:val="both"/>
        <w:rPr>
          <w:rFonts w:ascii="Garamond" w:hAnsi="Garamond" w:cstheme="minorHAnsi"/>
        </w:rPr>
      </w:pPr>
    </w:p>
    <w:p w14:paraId="1FEB7237" w14:textId="77777777" w:rsidR="008156BC" w:rsidRPr="00E52345" w:rsidRDefault="008156BC" w:rsidP="0000564F">
      <w:pPr>
        <w:pStyle w:val="Textoindependiente"/>
        <w:jc w:val="both"/>
        <w:rPr>
          <w:rFonts w:ascii="Garamond" w:hAnsi="Garamond" w:cstheme="minorHAnsi"/>
        </w:rPr>
      </w:pPr>
    </w:p>
    <w:p w14:paraId="26895B62" w14:textId="585E4FA6" w:rsidR="008156BC" w:rsidRPr="00E52345" w:rsidRDefault="008156BC" w:rsidP="0000564F">
      <w:pPr>
        <w:pStyle w:val="Textoindependiente"/>
        <w:jc w:val="both"/>
        <w:rPr>
          <w:rFonts w:ascii="Garamond" w:hAnsi="Garamond" w:cstheme="minorHAnsi"/>
        </w:rPr>
      </w:pPr>
      <w:r w:rsidRPr="00E52345">
        <w:rPr>
          <w:rFonts w:ascii="Garamond" w:hAnsi="Garamond" w:cstheme="minorHAnsi"/>
        </w:rPr>
        <w:t>También</w:t>
      </w:r>
      <w:r w:rsidRPr="00E52345">
        <w:rPr>
          <w:rFonts w:ascii="Garamond" w:hAnsi="Garamond" w:cstheme="minorHAnsi"/>
          <w:spacing w:val="1"/>
        </w:rPr>
        <w:t xml:space="preserve"> </w:t>
      </w:r>
      <w:r w:rsidRPr="00E52345">
        <w:rPr>
          <w:rFonts w:ascii="Garamond" w:hAnsi="Garamond" w:cstheme="minorHAnsi"/>
        </w:rPr>
        <w:t>proporciono</w:t>
      </w:r>
      <w:r w:rsidRPr="00E52345">
        <w:rPr>
          <w:rFonts w:ascii="Garamond" w:hAnsi="Garamond" w:cstheme="minorHAnsi"/>
          <w:spacing w:val="2"/>
        </w:rPr>
        <w:t xml:space="preserve"> </w:t>
      </w:r>
      <w:r w:rsidRPr="00E52345">
        <w:rPr>
          <w:rFonts w:ascii="Garamond" w:hAnsi="Garamond" w:cstheme="minorHAnsi"/>
        </w:rPr>
        <w:t>a</w:t>
      </w:r>
      <w:r w:rsidR="0007628D">
        <w:rPr>
          <w:rFonts w:ascii="Garamond" w:hAnsi="Garamond" w:cstheme="minorHAnsi"/>
        </w:rPr>
        <w:t>l Liquidador</w:t>
      </w:r>
      <w:r w:rsidRPr="00E52345">
        <w:rPr>
          <w:rFonts w:ascii="Garamond" w:hAnsi="Garamond" w:cstheme="minorHAnsi"/>
          <w:spacing w:val="3"/>
        </w:rPr>
        <w:t xml:space="preserve"> </w:t>
      </w:r>
      <w:r w:rsidRPr="00E52345">
        <w:rPr>
          <w:rFonts w:ascii="Garamond" w:hAnsi="Garamond" w:cstheme="minorHAnsi"/>
        </w:rPr>
        <w:t>de</w:t>
      </w:r>
      <w:r w:rsidRPr="00E52345">
        <w:rPr>
          <w:rFonts w:ascii="Garamond" w:hAnsi="Garamond" w:cstheme="minorHAnsi"/>
          <w:spacing w:val="-1"/>
        </w:rPr>
        <w:t xml:space="preserve"> </w:t>
      </w:r>
      <w:r w:rsidR="00E52345">
        <w:rPr>
          <w:rFonts w:ascii="Garamond" w:hAnsi="Garamond" w:cstheme="minorHAnsi"/>
        </w:rPr>
        <w:t>XYZ</w:t>
      </w:r>
      <w:r w:rsidRPr="00E52345">
        <w:rPr>
          <w:rFonts w:ascii="Garamond" w:hAnsi="Garamond" w:cstheme="minorHAnsi"/>
          <w:spacing w:val="1"/>
        </w:rPr>
        <w:t xml:space="preserve"> </w:t>
      </w:r>
      <w:r w:rsidRPr="00E52345">
        <w:rPr>
          <w:rFonts w:ascii="Garamond" w:hAnsi="Garamond" w:cstheme="minorHAnsi"/>
        </w:rPr>
        <w:t>una</w:t>
      </w:r>
      <w:r w:rsidRPr="00E52345">
        <w:rPr>
          <w:rFonts w:ascii="Garamond" w:hAnsi="Garamond" w:cstheme="minorHAnsi"/>
          <w:spacing w:val="2"/>
        </w:rPr>
        <w:t xml:space="preserve"> </w:t>
      </w:r>
      <w:r w:rsidRPr="00E52345">
        <w:rPr>
          <w:rFonts w:ascii="Garamond" w:hAnsi="Garamond" w:cstheme="minorHAnsi"/>
        </w:rPr>
        <w:t>declaración</w:t>
      </w:r>
      <w:r w:rsidRPr="00E52345">
        <w:rPr>
          <w:rFonts w:ascii="Garamond" w:hAnsi="Garamond" w:cstheme="minorHAnsi"/>
          <w:spacing w:val="1"/>
        </w:rPr>
        <w:t xml:space="preserve"> </w:t>
      </w:r>
      <w:r w:rsidRPr="00E52345">
        <w:rPr>
          <w:rFonts w:ascii="Garamond" w:hAnsi="Garamond" w:cstheme="minorHAnsi"/>
        </w:rPr>
        <w:t>de</w:t>
      </w:r>
      <w:r w:rsidRPr="00E52345">
        <w:rPr>
          <w:rFonts w:ascii="Garamond" w:hAnsi="Garamond" w:cstheme="minorHAnsi"/>
          <w:spacing w:val="-1"/>
        </w:rPr>
        <w:t xml:space="preserve"> </w:t>
      </w:r>
      <w:r w:rsidRPr="00E52345">
        <w:rPr>
          <w:rFonts w:ascii="Garamond" w:hAnsi="Garamond" w:cstheme="minorHAnsi"/>
        </w:rPr>
        <w:t>que</w:t>
      </w:r>
      <w:r w:rsidR="00D5603A">
        <w:rPr>
          <w:rFonts w:ascii="Garamond" w:hAnsi="Garamond" w:cstheme="minorHAnsi"/>
        </w:rPr>
        <w:t xml:space="preserve"> </w:t>
      </w:r>
      <w:r w:rsidRPr="00E52345">
        <w:rPr>
          <w:rFonts w:ascii="Garamond" w:hAnsi="Garamond" w:cstheme="minorHAnsi"/>
        </w:rPr>
        <w:t>he</w:t>
      </w:r>
      <w:r w:rsidRPr="00E52345">
        <w:rPr>
          <w:rFonts w:ascii="Garamond" w:hAnsi="Garamond" w:cstheme="minorHAnsi"/>
          <w:spacing w:val="-1"/>
        </w:rPr>
        <w:t xml:space="preserve"> </w:t>
      </w:r>
      <w:r w:rsidRPr="00E52345">
        <w:rPr>
          <w:rFonts w:ascii="Garamond" w:hAnsi="Garamond" w:cstheme="minorHAnsi"/>
        </w:rPr>
        <w:t>cumplido</w:t>
      </w:r>
      <w:r w:rsidRPr="00E52345">
        <w:rPr>
          <w:rFonts w:ascii="Garamond" w:hAnsi="Garamond" w:cstheme="minorHAnsi"/>
          <w:spacing w:val="-1"/>
        </w:rPr>
        <w:t xml:space="preserve"> </w:t>
      </w:r>
      <w:r w:rsidRPr="00E52345">
        <w:rPr>
          <w:rFonts w:ascii="Garamond" w:hAnsi="Garamond" w:cstheme="minorHAnsi"/>
        </w:rPr>
        <w:t>los</w:t>
      </w:r>
      <w:r w:rsidRPr="00E52345">
        <w:rPr>
          <w:rFonts w:ascii="Garamond" w:hAnsi="Garamond" w:cstheme="minorHAnsi"/>
          <w:spacing w:val="-2"/>
        </w:rPr>
        <w:t xml:space="preserve"> </w:t>
      </w:r>
      <w:r w:rsidRPr="00E52345">
        <w:rPr>
          <w:rFonts w:ascii="Garamond" w:hAnsi="Garamond" w:cstheme="minorHAnsi"/>
        </w:rPr>
        <w:t>requerimientos</w:t>
      </w:r>
      <w:r w:rsidRPr="00E52345">
        <w:rPr>
          <w:rFonts w:ascii="Garamond" w:hAnsi="Garamond" w:cstheme="minorHAnsi"/>
          <w:spacing w:val="-3"/>
        </w:rPr>
        <w:t xml:space="preserve"> </w:t>
      </w:r>
      <w:r w:rsidRPr="00E52345">
        <w:rPr>
          <w:rFonts w:ascii="Garamond" w:hAnsi="Garamond" w:cstheme="minorHAnsi"/>
        </w:rPr>
        <w:t>de ética</w:t>
      </w:r>
      <w:r w:rsidRPr="00E52345">
        <w:rPr>
          <w:rFonts w:ascii="Garamond" w:hAnsi="Garamond" w:cstheme="minorHAnsi"/>
          <w:spacing w:val="-1"/>
        </w:rPr>
        <w:t xml:space="preserve"> </w:t>
      </w:r>
      <w:r w:rsidRPr="00E52345">
        <w:rPr>
          <w:rFonts w:ascii="Garamond" w:hAnsi="Garamond" w:cstheme="minorHAnsi"/>
        </w:rPr>
        <w:t>aplicables relacionados</w:t>
      </w:r>
      <w:r w:rsidRPr="00E52345">
        <w:rPr>
          <w:rFonts w:ascii="Garamond" w:hAnsi="Garamond" w:cstheme="minorHAnsi"/>
          <w:spacing w:val="-3"/>
        </w:rPr>
        <w:t xml:space="preserve"> </w:t>
      </w:r>
      <w:r w:rsidRPr="00E52345">
        <w:rPr>
          <w:rFonts w:ascii="Garamond" w:hAnsi="Garamond" w:cstheme="minorHAnsi"/>
        </w:rPr>
        <w:t>con</w:t>
      </w:r>
      <w:r w:rsidRPr="00E52345">
        <w:rPr>
          <w:rFonts w:ascii="Garamond" w:hAnsi="Garamond" w:cstheme="minorHAnsi"/>
          <w:spacing w:val="-2"/>
        </w:rPr>
        <w:t xml:space="preserve"> </w:t>
      </w:r>
      <w:r w:rsidRPr="00E52345">
        <w:rPr>
          <w:rFonts w:ascii="Garamond" w:hAnsi="Garamond" w:cstheme="minorHAnsi"/>
        </w:rPr>
        <w:t>mi</w:t>
      </w:r>
      <w:r w:rsidRPr="00E52345">
        <w:rPr>
          <w:rFonts w:ascii="Garamond" w:hAnsi="Garamond" w:cstheme="minorHAnsi"/>
          <w:spacing w:val="-1"/>
        </w:rPr>
        <w:t xml:space="preserve"> </w:t>
      </w:r>
      <w:r w:rsidRPr="00E52345">
        <w:rPr>
          <w:rFonts w:ascii="Garamond" w:hAnsi="Garamond" w:cstheme="minorHAnsi"/>
        </w:rPr>
        <w:t>independencia.</w:t>
      </w:r>
    </w:p>
    <w:p w14:paraId="7E83894D" w14:textId="77777777" w:rsidR="008156BC" w:rsidRPr="00E52345" w:rsidRDefault="008156BC" w:rsidP="0000564F">
      <w:pPr>
        <w:spacing w:after="0" w:line="240" w:lineRule="auto"/>
        <w:jc w:val="both"/>
        <w:rPr>
          <w:rFonts w:ascii="Garamond" w:hAnsi="Garamond" w:cstheme="minorHAnsi"/>
        </w:rPr>
      </w:pPr>
    </w:p>
    <w:p w14:paraId="173752D9" w14:textId="77777777" w:rsidR="00894C00" w:rsidRPr="007260C7" w:rsidRDefault="00894C00" w:rsidP="0000564F">
      <w:pPr>
        <w:spacing w:after="0" w:line="240" w:lineRule="auto"/>
        <w:jc w:val="both"/>
        <w:rPr>
          <w:rFonts w:ascii="Garamond" w:hAnsi="Garamond" w:cstheme="minorHAnsi"/>
          <w:b/>
          <w:u w:val="single"/>
        </w:rPr>
      </w:pPr>
      <w:r w:rsidRPr="007260C7">
        <w:rPr>
          <w:rFonts w:ascii="Garamond" w:hAnsi="Garamond" w:cstheme="minorHAnsi"/>
          <w:b/>
          <w:u w:val="single"/>
        </w:rPr>
        <w:t>Informe sobre otros requerimientos legales y reglamentarios</w:t>
      </w:r>
    </w:p>
    <w:p w14:paraId="5C62AB8E" w14:textId="77777777" w:rsidR="004D37A6" w:rsidRPr="00E52345" w:rsidRDefault="004D37A6" w:rsidP="0000564F">
      <w:pPr>
        <w:spacing w:after="0" w:line="240" w:lineRule="auto"/>
        <w:jc w:val="both"/>
        <w:rPr>
          <w:rFonts w:ascii="Garamond" w:hAnsi="Garamond" w:cstheme="minorHAnsi"/>
          <w:b/>
        </w:rPr>
      </w:pPr>
    </w:p>
    <w:p w14:paraId="74C334D8" w14:textId="325E58E6" w:rsidR="00894C00" w:rsidRDefault="008156BC" w:rsidP="0000564F">
      <w:pPr>
        <w:pStyle w:val="Prrafodelista"/>
        <w:numPr>
          <w:ilvl w:val="0"/>
          <w:numId w:val="3"/>
        </w:numPr>
        <w:ind w:left="360"/>
        <w:rPr>
          <w:rFonts w:ascii="Garamond" w:hAnsi="Garamond" w:cstheme="minorHAnsi"/>
        </w:rPr>
      </w:pPr>
      <w:r w:rsidRPr="004D37A6">
        <w:rPr>
          <w:rFonts w:ascii="Garamond" w:hAnsi="Garamond" w:cstheme="minorHAnsi"/>
        </w:rPr>
        <w:t>S</w:t>
      </w:r>
      <w:r w:rsidR="00894C00" w:rsidRPr="004D37A6">
        <w:rPr>
          <w:rFonts w:ascii="Garamond" w:hAnsi="Garamond" w:cstheme="minorHAnsi"/>
        </w:rPr>
        <w:t xml:space="preserve">egún surge de los registros contables de </w:t>
      </w:r>
      <w:r w:rsidR="00E52345" w:rsidRPr="004D37A6">
        <w:rPr>
          <w:rFonts w:ascii="Garamond" w:hAnsi="Garamond" w:cstheme="minorHAnsi"/>
        </w:rPr>
        <w:t>XYZ</w:t>
      </w:r>
      <w:r w:rsidR="00894C00" w:rsidRPr="004D37A6">
        <w:rPr>
          <w:rFonts w:ascii="Garamond" w:hAnsi="Garamond" w:cstheme="minorHAnsi"/>
        </w:rPr>
        <w:t>, el pasivo devengado al … de ……… de …… a favor del Sistema Integrado Previsional Argentino en concepto de aportes y contribuciones previsionales ascendía a $ ………… y no era exigible a esa fecha {o “…, siendo $ …………</w:t>
      </w:r>
      <w:r w:rsidR="004D37A6">
        <w:rPr>
          <w:rFonts w:ascii="Garamond" w:hAnsi="Garamond" w:cstheme="minorHAnsi"/>
        </w:rPr>
        <w:t xml:space="preserve"> </w:t>
      </w:r>
      <w:r w:rsidR="00894C00" w:rsidRPr="004D37A6">
        <w:rPr>
          <w:rFonts w:ascii="Garamond" w:hAnsi="Garamond" w:cstheme="minorHAnsi"/>
        </w:rPr>
        <w:t>exigibles y $</w:t>
      </w:r>
      <w:r w:rsidR="00894C00" w:rsidRPr="004D37A6">
        <w:rPr>
          <w:rFonts w:ascii="Garamond" w:hAnsi="Garamond" w:cstheme="minorHAnsi"/>
        </w:rPr>
        <w:tab/>
        <w:t>no exigibles a esa fecha”}.</w:t>
      </w:r>
    </w:p>
    <w:p w14:paraId="1DB4E1DE" w14:textId="76FAE48F" w:rsidR="004D37A6" w:rsidRPr="005A04C3" w:rsidRDefault="004D37A6" w:rsidP="005A04C3">
      <w:pPr>
        <w:rPr>
          <w:rFonts w:ascii="Garamond" w:hAnsi="Garamond" w:cstheme="minorHAnsi"/>
        </w:rPr>
      </w:pPr>
    </w:p>
    <w:p w14:paraId="0EE26121" w14:textId="39D3A629" w:rsidR="004D37A6" w:rsidRPr="004D37A6" w:rsidRDefault="004D37A6" w:rsidP="0000564F">
      <w:pPr>
        <w:pStyle w:val="Prrafodelista"/>
        <w:numPr>
          <w:ilvl w:val="0"/>
          <w:numId w:val="3"/>
        </w:numPr>
        <w:ind w:left="360"/>
        <w:rPr>
          <w:rFonts w:ascii="Garamond" w:hAnsi="Garamond" w:cstheme="minorHAnsi"/>
        </w:rPr>
      </w:pPr>
      <w:r>
        <w:rPr>
          <w:rFonts w:ascii="Garamond" w:hAnsi="Garamond" w:cstheme="minorHAnsi"/>
        </w:rPr>
        <w:t>………………</w:t>
      </w:r>
      <w:r>
        <w:rPr>
          <w:rStyle w:val="Refdenotaalpie"/>
          <w:rFonts w:ascii="Garamond" w:hAnsi="Garamond" w:cstheme="minorHAnsi"/>
        </w:rPr>
        <w:footnoteReference w:id="5"/>
      </w:r>
    </w:p>
    <w:p w14:paraId="1B087555" w14:textId="77777777" w:rsidR="00BF6B95" w:rsidRPr="00E52345" w:rsidRDefault="00BF6B95" w:rsidP="0000564F">
      <w:pPr>
        <w:spacing w:after="0" w:line="240" w:lineRule="auto"/>
        <w:jc w:val="both"/>
        <w:rPr>
          <w:rFonts w:ascii="Garamond" w:hAnsi="Garamond" w:cstheme="minorHAnsi"/>
        </w:rPr>
      </w:pPr>
    </w:p>
    <w:p w14:paraId="7FDFC07D" w14:textId="77777777" w:rsidR="00BF6B95" w:rsidRPr="00E52345" w:rsidRDefault="00BF6B95" w:rsidP="0000564F">
      <w:pPr>
        <w:spacing w:after="0" w:line="240" w:lineRule="auto"/>
        <w:jc w:val="both"/>
        <w:rPr>
          <w:rFonts w:ascii="Garamond" w:hAnsi="Garamond" w:cstheme="minorHAnsi"/>
        </w:rPr>
      </w:pPr>
    </w:p>
    <w:p w14:paraId="1B003F23" w14:textId="77777777" w:rsidR="00BF6B95" w:rsidRPr="00A16160" w:rsidRDefault="00BF6B95" w:rsidP="00BF6B95">
      <w:pPr>
        <w:tabs>
          <w:tab w:val="num" w:pos="900"/>
        </w:tabs>
        <w:ind w:right="-6"/>
        <w:jc w:val="both"/>
        <w:rPr>
          <w:rFonts w:ascii="Garamond" w:hAnsi="Garamond"/>
          <w:bCs/>
        </w:rPr>
      </w:pPr>
      <w:r w:rsidRPr="00A16160">
        <w:rPr>
          <w:rFonts w:ascii="Garamond" w:hAnsi="Garamond"/>
          <w:bCs/>
        </w:rPr>
        <w:t>Ciudad Autónoma de Buenos Aires, dd/mm/aaaa</w:t>
      </w:r>
    </w:p>
    <w:p w14:paraId="7382EF56" w14:textId="77777777" w:rsidR="00BF6B95" w:rsidRPr="00A16160" w:rsidRDefault="00BF6B95" w:rsidP="00BF6B95">
      <w:pPr>
        <w:tabs>
          <w:tab w:val="num" w:pos="900"/>
        </w:tabs>
        <w:spacing w:line="240" w:lineRule="auto"/>
        <w:ind w:right="-6"/>
        <w:jc w:val="both"/>
        <w:rPr>
          <w:rFonts w:ascii="Garamond" w:hAnsi="Garamond"/>
          <w:bCs/>
        </w:rPr>
      </w:pPr>
    </w:p>
    <w:tbl>
      <w:tblPr>
        <w:tblW w:w="0" w:type="auto"/>
        <w:tblLook w:val="01E0" w:firstRow="1" w:lastRow="1" w:firstColumn="1" w:lastColumn="1" w:noHBand="0" w:noVBand="0"/>
      </w:tblPr>
      <w:tblGrid>
        <w:gridCol w:w="2999"/>
        <w:gridCol w:w="2735"/>
        <w:gridCol w:w="3350"/>
      </w:tblGrid>
      <w:tr w:rsidR="00BF6B95" w:rsidRPr="00A16160" w14:paraId="378D2A78" w14:textId="77777777" w:rsidTr="00B23E37">
        <w:trPr>
          <w:trHeight w:val="60"/>
        </w:trPr>
        <w:tc>
          <w:tcPr>
            <w:tcW w:w="3164" w:type="dxa"/>
          </w:tcPr>
          <w:p w14:paraId="0124BD58" w14:textId="77777777" w:rsidR="00BF6B95" w:rsidRPr="00A16160" w:rsidRDefault="00BF6B95" w:rsidP="00BF6B95">
            <w:pPr>
              <w:tabs>
                <w:tab w:val="num" w:pos="900"/>
              </w:tabs>
              <w:spacing w:after="0" w:line="240" w:lineRule="auto"/>
              <w:ind w:right="-6"/>
              <w:jc w:val="both"/>
              <w:rPr>
                <w:rFonts w:ascii="Garamond" w:hAnsi="Garamond"/>
                <w:bCs/>
              </w:rPr>
            </w:pPr>
          </w:p>
        </w:tc>
        <w:tc>
          <w:tcPr>
            <w:tcW w:w="2884" w:type="dxa"/>
          </w:tcPr>
          <w:p w14:paraId="79807942" w14:textId="77777777" w:rsidR="00BF6B95" w:rsidRPr="00A16160" w:rsidRDefault="00BF6B95" w:rsidP="00BF6B95">
            <w:pPr>
              <w:tabs>
                <w:tab w:val="num" w:pos="900"/>
              </w:tabs>
              <w:spacing w:after="0" w:line="240" w:lineRule="auto"/>
              <w:ind w:right="-6"/>
              <w:jc w:val="both"/>
              <w:rPr>
                <w:rFonts w:ascii="Garamond" w:hAnsi="Garamond"/>
                <w:bCs/>
              </w:rPr>
            </w:pPr>
          </w:p>
        </w:tc>
        <w:tc>
          <w:tcPr>
            <w:tcW w:w="3446" w:type="dxa"/>
            <w:hideMark/>
          </w:tcPr>
          <w:p w14:paraId="50B8E432" w14:textId="77777777" w:rsidR="00BF6B95" w:rsidRPr="00A16160" w:rsidRDefault="00BF6B95" w:rsidP="00BF6B95">
            <w:pPr>
              <w:tabs>
                <w:tab w:val="num" w:pos="900"/>
              </w:tabs>
              <w:spacing w:after="0" w:line="240" w:lineRule="auto"/>
              <w:ind w:right="-6"/>
              <w:jc w:val="center"/>
              <w:rPr>
                <w:rFonts w:ascii="Garamond" w:hAnsi="Garamond"/>
                <w:bCs/>
              </w:rPr>
            </w:pPr>
            <w:r w:rsidRPr="00A16160">
              <w:rPr>
                <w:rFonts w:ascii="Garamond" w:hAnsi="Garamond"/>
                <w:bCs/>
              </w:rPr>
              <w:t>Dr. WXYZ</w:t>
            </w:r>
          </w:p>
          <w:p w14:paraId="601723E9" w14:textId="77777777" w:rsidR="00BF6B95" w:rsidRPr="00A16160" w:rsidRDefault="00BF6B95" w:rsidP="00BF6B95">
            <w:pPr>
              <w:tabs>
                <w:tab w:val="num" w:pos="900"/>
              </w:tabs>
              <w:spacing w:after="0" w:line="240" w:lineRule="auto"/>
              <w:ind w:right="-6"/>
              <w:jc w:val="center"/>
              <w:rPr>
                <w:rFonts w:ascii="Garamond" w:hAnsi="Garamond"/>
                <w:bCs/>
              </w:rPr>
            </w:pPr>
            <w:r w:rsidRPr="00A16160">
              <w:rPr>
                <w:rFonts w:ascii="Garamond" w:hAnsi="Garamond"/>
                <w:bCs/>
              </w:rPr>
              <w:t>Contador Público (Universidad)</w:t>
            </w:r>
          </w:p>
          <w:p w14:paraId="72C98200" w14:textId="77777777" w:rsidR="00BF6B95" w:rsidRPr="00A16160" w:rsidRDefault="00BF6B95" w:rsidP="00BF6B95">
            <w:pPr>
              <w:tabs>
                <w:tab w:val="num" w:pos="900"/>
              </w:tabs>
              <w:spacing w:after="0" w:line="240" w:lineRule="auto"/>
              <w:ind w:right="-6"/>
              <w:jc w:val="center"/>
              <w:rPr>
                <w:rFonts w:ascii="Garamond" w:hAnsi="Garamond"/>
                <w:bCs/>
              </w:rPr>
            </w:pPr>
            <w:r w:rsidRPr="00A16160">
              <w:rPr>
                <w:rFonts w:ascii="Garamond" w:hAnsi="Garamond"/>
                <w:bCs/>
              </w:rPr>
              <w:t>C.P.C.E.C.A.B.A. T°… F°…</w:t>
            </w:r>
          </w:p>
        </w:tc>
      </w:tr>
      <w:tr w:rsidR="00BF6B95" w:rsidRPr="00E52345" w14:paraId="20E763DE" w14:textId="77777777" w:rsidTr="00B23E37">
        <w:trPr>
          <w:trHeight w:val="60"/>
        </w:trPr>
        <w:tc>
          <w:tcPr>
            <w:tcW w:w="3164" w:type="dxa"/>
          </w:tcPr>
          <w:p w14:paraId="3DA309CC" w14:textId="77777777" w:rsidR="00BF6B95" w:rsidRPr="00E52345" w:rsidRDefault="00BF6B95" w:rsidP="00B23E37">
            <w:pPr>
              <w:tabs>
                <w:tab w:val="num" w:pos="900"/>
              </w:tabs>
              <w:ind w:right="-6"/>
              <w:jc w:val="both"/>
              <w:rPr>
                <w:rFonts w:ascii="Garamond" w:hAnsi="Garamond"/>
                <w:bCs/>
              </w:rPr>
            </w:pPr>
          </w:p>
        </w:tc>
        <w:tc>
          <w:tcPr>
            <w:tcW w:w="2884" w:type="dxa"/>
          </w:tcPr>
          <w:p w14:paraId="32BBA689" w14:textId="77777777" w:rsidR="00BF6B95" w:rsidRPr="00E52345" w:rsidRDefault="00BF6B95" w:rsidP="00B23E37">
            <w:pPr>
              <w:tabs>
                <w:tab w:val="num" w:pos="900"/>
              </w:tabs>
              <w:ind w:right="-6"/>
              <w:jc w:val="both"/>
              <w:rPr>
                <w:rFonts w:ascii="Garamond" w:hAnsi="Garamond"/>
                <w:bCs/>
              </w:rPr>
            </w:pPr>
          </w:p>
        </w:tc>
        <w:tc>
          <w:tcPr>
            <w:tcW w:w="3446" w:type="dxa"/>
          </w:tcPr>
          <w:p w14:paraId="63F09DEC" w14:textId="77777777" w:rsidR="00BF6B95" w:rsidRPr="00E52345" w:rsidRDefault="00BF6B95" w:rsidP="00B23E37">
            <w:pPr>
              <w:tabs>
                <w:tab w:val="num" w:pos="900"/>
              </w:tabs>
              <w:ind w:right="-6"/>
              <w:jc w:val="center"/>
              <w:rPr>
                <w:rFonts w:ascii="Garamond" w:hAnsi="Garamond"/>
                <w:bCs/>
              </w:rPr>
            </w:pPr>
          </w:p>
        </w:tc>
      </w:tr>
      <w:tr w:rsidR="00BF6B95" w:rsidRPr="00E52345" w14:paraId="5DE76A81" w14:textId="77777777" w:rsidTr="00B23E37">
        <w:trPr>
          <w:trHeight w:val="60"/>
        </w:trPr>
        <w:tc>
          <w:tcPr>
            <w:tcW w:w="3164" w:type="dxa"/>
          </w:tcPr>
          <w:p w14:paraId="67EEFC29" w14:textId="77777777" w:rsidR="00BF6B95" w:rsidRPr="00E52345" w:rsidRDefault="00BF6B95" w:rsidP="00B23E37">
            <w:pPr>
              <w:tabs>
                <w:tab w:val="num" w:pos="900"/>
              </w:tabs>
              <w:ind w:right="-6"/>
              <w:jc w:val="both"/>
              <w:rPr>
                <w:rFonts w:ascii="Garamond" w:hAnsi="Garamond"/>
                <w:bCs/>
              </w:rPr>
            </w:pPr>
          </w:p>
        </w:tc>
        <w:tc>
          <w:tcPr>
            <w:tcW w:w="2884" w:type="dxa"/>
          </w:tcPr>
          <w:p w14:paraId="564C99CB" w14:textId="77777777" w:rsidR="00BF6B95" w:rsidRPr="00E52345" w:rsidRDefault="00BF6B95" w:rsidP="00B23E37">
            <w:pPr>
              <w:tabs>
                <w:tab w:val="num" w:pos="900"/>
              </w:tabs>
              <w:ind w:right="-6"/>
              <w:jc w:val="both"/>
              <w:rPr>
                <w:rFonts w:ascii="Garamond" w:hAnsi="Garamond"/>
                <w:bCs/>
              </w:rPr>
            </w:pPr>
          </w:p>
        </w:tc>
        <w:tc>
          <w:tcPr>
            <w:tcW w:w="3446" w:type="dxa"/>
          </w:tcPr>
          <w:p w14:paraId="53B4E5F9" w14:textId="77777777" w:rsidR="00BF6B95" w:rsidRPr="00E52345" w:rsidRDefault="00BF6B95" w:rsidP="00B23E37">
            <w:pPr>
              <w:tabs>
                <w:tab w:val="num" w:pos="900"/>
              </w:tabs>
              <w:ind w:right="-6"/>
              <w:jc w:val="center"/>
              <w:rPr>
                <w:rFonts w:ascii="Garamond" w:hAnsi="Garamond"/>
                <w:bCs/>
              </w:rPr>
            </w:pPr>
          </w:p>
        </w:tc>
      </w:tr>
    </w:tbl>
    <w:p w14:paraId="6DFB626C" w14:textId="77777777" w:rsidR="00711076" w:rsidRPr="00E52345" w:rsidRDefault="00711076" w:rsidP="00894C00">
      <w:pPr>
        <w:jc w:val="both"/>
        <w:rPr>
          <w:rFonts w:ascii="Garamond" w:hAnsi="Garamond" w:cstheme="minorHAnsi"/>
        </w:rPr>
      </w:pPr>
    </w:p>
    <w:p w14:paraId="5FFBAB64" w14:textId="77777777" w:rsidR="00711076" w:rsidRPr="00E52345" w:rsidRDefault="00711076" w:rsidP="00894C00">
      <w:pPr>
        <w:jc w:val="both"/>
        <w:rPr>
          <w:rFonts w:ascii="Garamond" w:hAnsi="Garamond"/>
        </w:rPr>
      </w:pPr>
    </w:p>
    <w:p w14:paraId="2CB2D5B9" w14:textId="77777777" w:rsidR="00BF6B95" w:rsidRPr="00E52345" w:rsidRDefault="00BF6B95" w:rsidP="00894C00">
      <w:pPr>
        <w:jc w:val="both"/>
        <w:rPr>
          <w:rFonts w:ascii="Garamond" w:hAnsi="Garamond"/>
        </w:rPr>
      </w:pPr>
    </w:p>
    <w:p w14:paraId="076557C3" w14:textId="77777777" w:rsidR="00BF6B95" w:rsidRPr="00E52345" w:rsidRDefault="00BF6B95" w:rsidP="00894C00">
      <w:pPr>
        <w:jc w:val="both"/>
        <w:rPr>
          <w:rFonts w:ascii="Garamond" w:hAnsi="Garamond"/>
        </w:rPr>
      </w:pPr>
    </w:p>
    <w:p w14:paraId="3B5BBDC5" w14:textId="0014D354" w:rsidR="00454166" w:rsidRDefault="00454166">
      <w:pPr>
        <w:rPr>
          <w:rFonts w:ascii="Garamond" w:hAnsi="Garamond"/>
        </w:rPr>
      </w:pPr>
      <w:r>
        <w:rPr>
          <w:rFonts w:ascii="Garamond" w:hAnsi="Garamond"/>
        </w:rPr>
        <w:br w:type="page"/>
      </w:r>
    </w:p>
    <w:p w14:paraId="126A25AA" w14:textId="77777777" w:rsidR="00454166" w:rsidRDefault="00454166" w:rsidP="00454166">
      <w:pPr>
        <w:pStyle w:val="Ttulo1"/>
      </w:pPr>
    </w:p>
    <w:p w14:paraId="11164C4A" w14:textId="09C7FF70" w:rsidR="00454166" w:rsidRDefault="00454166" w:rsidP="006C32A8">
      <w:pPr>
        <w:pStyle w:val="Ttulo1"/>
        <w:jc w:val="center"/>
      </w:pPr>
      <w:r>
        <w:t>MODELO DE ESTADO DE SITUACIÓN PATRIMONIAL ESPECIAL DE LIQUIDACIÓN (O BALANCE FINAL DE LIQUIDACIÓN Y CUENTA DE PARTICIÓN)</w:t>
      </w:r>
      <w:r w:rsidR="006C32A8">
        <w:t xml:space="preserve"> </w:t>
      </w:r>
      <w:r>
        <w:t>AL XX/XX/XXXX</w:t>
      </w:r>
    </w:p>
    <w:p w14:paraId="083E5CE2" w14:textId="4E650453" w:rsidR="00454166" w:rsidRDefault="00454166" w:rsidP="00454166">
      <w:pPr>
        <w:rPr>
          <w:lang w:val="es-ES_tradnl"/>
        </w:rPr>
      </w:pPr>
    </w:p>
    <w:p w14:paraId="7F2F7E25" w14:textId="77777777" w:rsidR="00A666DA" w:rsidRDefault="00A666DA" w:rsidP="00454166">
      <w:pPr>
        <w:rPr>
          <w:rFonts w:ascii="Garamond" w:hAnsi="Garamond"/>
          <w:bCs/>
        </w:rPr>
      </w:pPr>
      <w:r w:rsidRPr="00A666DA">
        <w:rPr>
          <w:rFonts w:ascii="Garamond" w:hAnsi="Garamond"/>
          <w:bCs/>
        </w:rPr>
        <w:t xml:space="preserve">El modelo es meramente ilustrativo y no es de aplicación obligatoria. El Contador determinará, sobre la base de su criterio profesional, el contenido y su redacción. </w:t>
      </w:r>
    </w:p>
    <w:p w14:paraId="68A18E5F" w14:textId="44061BBE" w:rsidR="00A666DA" w:rsidRDefault="00A666DA" w:rsidP="00454166">
      <w:pPr>
        <w:rPr>
          <w:rFonts w:ascii="Garamond" w:hAnsi="Garamond"/>
          <w:bCs/>
        </w:rPr>
      </w:pPr>
      <w:r w:rsidRPr="00A666DA">
        <w:rPr>
          <w:rFonts w:ascii="Garamond" w:hAnsi="Garamond"/>
          <w:bCs/>
        </w:rPr>
        <w:t>Los números utilizados s</w:t>
      </w:r>
      <w:r>
        <w:rPr>
          <w:rFonts w:ascii="Garamond" w:hAnsi="Garamond"/>
          <w:bCs/>
        </w:rPr>
        <w:t>e exponen a efectos ejemplificativos.</w:t>
      </w:r>
    </w:p>
    <w:p w14:paraId="396330C6" w14:textId="2C2527FF" w:rsidR="00A666DA" w:rsidRPr="00A666DA" w:rsidRDefault="00801576" w:rsidP="00454166">
      <w:pPr>
        <w:rPr>
          <w:rFonts w:ascii="Garamond" w:hAnsi="Garamond"/>
          <w:bCs/>
        </w:rPr>
      </w:pPr>
      <w:r>
        <w:rPr>
          <w:rFonts w:ascii="Garamond" w:hAnsi="Garamond"/>
          <w:bCs/>
        </w:rPr>
        <w:t xml:space="preserve">Al modelo se le deberán incorporar las notas </w:t>
      </w:r>
      <w:r w:rsidR="00C62038">
        <w:rPr>
          <w:rFonts w:ascii="Garamond" w:hAnsi="Garamond"/>
          <w:bCs/>
        </w:rPr>
        <w:t xml:space="preserve">explicativas </w:t>
      </w:r>
      <w:r>
        <w:rPr>
          <w:rFonts w:ascii="Garamond" w:hAnsi="Garamond"/>
          <w:bCs/>
        </w:rPr>
        <w:t>sobre</w:t>
      </w:r>
      <w:r w:rsidR="00C62038">
        <w:rPr>
          <w:rFonts w:ascii="Garamond" w:hAnsi="Garamond"/>
          <w:bCs/>
        </w:rPr>
        <w:t xml:space="preserve"> las</w:t>
      </w:r>
      <w:r>
        <w:rPr>
          <w:rFonts w:ascii="Garamond" w:hAnsi="Garamond"/>
          <w:bCs/>
        </w:rPr>
        <w:t xml:space="preserve"> políticas contables</w:t>
      </w:r>
      <w:r w:rsidR="00C62038">
        <w:rPr>
          <w:rFonts w:ascii="Garamond" w:hAnsi="Garamond"/>
          <w:bCs/>
        </w:rPr>
        <w:t xml:space="preserve"> aplicadas</w:t>
      </w:r>
      <w:bookmarkStart w:id="0" w:name="_GoBack"/>
      <w:bookmarkEnd w:id="0"/>
      <w:r>
        <w:rPr>
          <w:rFonts w:ascii="Garamond" w:hAnsi="Garamond"/>
          <w:bCs/>
        </w:rPr>
        <w:t xml:space="preserve"> y sobre la composición de los rubros.</w:t>
      </w:r>
    </w:p>
    <w:tbl>
      <w:tblPr>
        <w:tblStyle w:val="Tablaconcuadrcula"/>
        <w:tblW w:w="0" w:type="auto"/>
        <w:tblInd w:w="-289" w:type="dxa"/>
        <w:tblLook w:val="04A0" w:firstRow="1" w:lastRow="0" w:firstColumn="1" w:lastColumn="0" w:noHBand="0" w:noVBand="1"/>
      </w:tblPr>
      <w:tblGrid>
        <w:gridCol w:w="3403"/>
        <w:gridCol w:w="1122"/>
        <w:gridCol w:w="2419"/>
        <w:gridCol w:w="2419"/>
      </w:tblGrid>
      <w:tr w:rsidR="00F849D5" w:rsidRPr="008E46B8" w14:paraId="31F6B38D" w14:textId="77777777" w:rsidTr="00F849D5">
        <w:tc>
          <w:tcPr>
            <w:tcW w:w="3403" w:type="dxa"/>
          </w:tcPr>
          <w:p w14:paraId="5B7E10E8" w14:textId="1AEF0246" w:rsidR="00454166" w:rsidRPr="008E46B8" w:rsidRDefault="00A756F7" w:rsidP="000347AE">
            <w:pPr>
              <w:jc w:val="center"/>
              <w:rPr>
                <w:rFonts w:ascii="Garamond" w:hAnsi="Garamond"/>
                <w:b/>
                <w:lang w:val="es-ES_tradnl"/>
              </w:rPr>
            </w:pPr>
            <w:r>
              <w:rPr>
                <w:rFonts w:ascii="Garamond" w:hAnsi="Garamond"/>
                <w:b/>
                <w:lang w:val="es-ES_tradnl"/>
              </w:rPr>
              <w:t>RUBRO/CUENTA</w:t>
            </w:r>
          </w:p>
        </w:tc>
        <w:tc>
          <w:tcPr>
            <w:tcW w:w="1122" w:type="dxa"/>
          </w:tcPr>
          <w:p w14:paraId="76C383BD" w14:textId="77777777" w:rsidR="00F849D5" w:rsidRDefault="00454166" w:rsidP="000347AE">
            <w:pPr>
              <w:jc w:val="center"/>
              <w:rPr>
                <w:rFonts w:ascii="Garamond" w:hAnsi="Garamond"/>
                <w:b/>
                <w:lang w:val="es-ES_tradnl"/>
              </w:rPr>
            </w:pPr>
            <w:r w:rsidRPr="008E46B8">
              <w:rPr>
                <w:rFonts w:ascii="Garamond" w:hAnsi="Garamond"/>
                <w:b/>
                <w:lang w:val="es-ES_tradnl"/>
              </w:rPr>
              <w:t>SALDO</w:t>
            </w:r>
            <w:r w:rsidR="00F849D5">
              <w:rPr>
                <w:rFonts w:ascii="Garamond" w:hAnsi="Garamond"/>
                <w:b/>
                <w:lang w:val="es-ES_tradnl"/>
              </w:rPr>
              <w:t xml:space="preserve"> </w:t>
            </w:r>
          </w:p>
          <w:p w14:paraId="0E5B8713" w14:textId="11DD6DA1" w:rsidR="00454166" w:rsidRPr="008E46B8" w:rsidRDefault="00454166" w:rsidP="000347AE">
            <w:pPr>
              <w:jc w:val="center"/>
              <w:rPr>
                <w:rFonts w:ascii="Garamond" w:hAnsi="Garamond"/>
                <w:b/>
                <w:lang w:val="es-ES_tradnl"/>
              </w:rPr>
            </w:pPr>
            <w:r w:rsidRPr="008E46B8">
              <w:rPr>
                <w:rFonts w:ascii="Garamond" w:hAnsi="Garamond"/>
                <w:b/>
                <w:lang w:val="es-ES_tradnl"/>
              </w:rPr>
              <w:t>$</w:t>
            </w:r>
          </w:p>
        </w:tc>
        <w:tc>
          <w:tcPr>
            <w:tcW w:w="2419" w:type="dxa"/>
          </w:tcPr>
          <w:p w14:paraId="6859A1DE" w14:textId="77777777" w:rsidR="00454166" w:rsidRPr="008E46B8" w:rsidRDefault="00454166" w:rsidP="000347AE">
            <w:pPr>
              <w:jc w:val="center"/>
              <w:rPr>
                <w:rFonts w:ascii="Garamond" w:hAnsi="Garamond"/>
                <w:b/>
                <w:lang w:val="es-ES_tradnl"/>
              </w:rPr>
            </w:pPr>
            <w:r w:rsidRPr="008E46B8">
              <w:rPr>
                <w:rFonts w:ascii="Garamond" w:hAnsi="Garamond"/>
                <w:b/>
                <w:lang w:val="es-ES_tradnl"/>
              </w:rPr>
              <w:t>ACCIONISTA/SOCIO</w:t>
            </w:r>
          </w:p>
          <w:p w14:paraId="51A3A3CE" w14:textId="77777777" w:rsidR="00454166" w:rsidRPr="008E46B8" w:rsidRDefault="00454166" w:rsidP="000347AE">
            <w:pPr>
              <w:jc w:val="center"/>
              <w:rPr>
                <w:rFonts w:ascii="Garamond" w:hAnsi="Garamond"/>
                <w:b/>
                <w:lang w:val="es-ES_tradnl"/>
              </w:rPr>
            </w:pPr>
            <w:r w:rsidRPr="008E46B8">
              <w:rPr>
                <w:rFonts w:ascii="Garamond" w:hAnsi="Garamond"/>
                <w:b/>
                <w:lang w:val="es-ES_tradnl"/>
              </w:rPr>
              <w:t>50%</w:t>
            </w:r>
          </w:p>
        </w:tc>
        <w:tc>
          <w:tcPr>
            <w:tcW w:w="2419" w:type="dxa"/>
          </w:tcPr>
          <w:p w14:paraId="0DCFEDBB" w14:textId="77777777" w:rsidR="00454166" w:rsidRPr="008E46B8" w:rsidRDefault="00454166" w:rsidP="000347AE">
            <w:pPr>
              <w:jc w:val="center"/>
              <w:rPr>
                <w:rFonts w:ascii="Garamond" w:hAnsi="Garamond"/>
                <w:b/>
                <w:lang w:val="es-ES_tradnl"/>
              </w:rPr>
            </w:pPr>
            <w:r w:rsidRPr="008E46B8">
              <w:rPr>
                <w:rFonts w:ascii="Garamond" w:hAnsi="Garamond"/>
                <w:b/>
                <w:lang w:val="es-ES_tradnl"/>
              </w:rPr>
              <w:t>ACCIONISTA/SOCIO</w:t>
            </w:r>
          </w:p>
          <w:p w14:paraId="7CDFD4E1" w14:textId="77777777" w:rsidR="00454166" w:rsidRPr="008E46B8" w:rsidRDefault="00454166" w:rsidP="000347AE">
            <w:pPr>
              <w:jc w:val="center"/>
              <w:rPr>
                <w:rFonts w:ascii="Garamond" w:hAnsi="Garamond"/>
                <w:b/>
                <w:lang w:val="es-ES_tradnl"/>
              </w:rPr>
            </w:pPr>
            <w:r w:rsidRPr="008E46B8">
              <w:rPr>
                <w:rFonts w:ascii="Garamond" w:hAnsi="Garamond"/>
                <w:b/>
                <w:lang w:val="es-ES_tradnl"/>
              </w:rPr>
              <w:t>50%</w:t>
            </w:r>
          </w:p>
        </w:tc>
      </w:tr>
      <w:tr w:rsidR="00A756F7" w:rsidRPr="008E46B8" w14:paraId="2A03EDEF" w14:textId="77777777" w:rsidTr="00F849D5">
        <w:tc>
          <w:tcPr>
            <w:tcW w:w="3403" w:type="dxa"/>
          </w:tcPr>
          <w:p w14:paraId="7ED4E3F2" w14:textId="5EB128BD" w:rsidR="00A756F7" w:rsidRPr="008E46B8" w:rsidRDefault="00A756F7" w:rsidP="000347AE">
            <w:pPr>
              <w:jc w:val="center"/>
              <w:rPr>
                <w:rFonts w:ascii="Garamond" w:hAnsi="Garamond"/>
                <w:b/>
                <w:lang w:val="es-ES_tradnl"/>
              </w:rPr>
            </w:pPr>
            <w:r w:rsidRPr="008E46B8">
              <w:rPr>
                <w:rFonts w:ascii="Garamond" w:hAnsi="Garamond"/>
                <w:b/>
                <w:lang w:val="es-ES_tradnl"/>
              </w:rPr>
              <w:t>ACTIVO</w:t>
            </w:r>
          </w:p>
        </w:tc>
        <w:tc>
          <w:tcPr>
            <w:tcW w:w="1122" w:type="dxa"/>
          </w:tcPr>
          <w:p w14:paraId="4839BF16" w14:textId="77777777" w:rsidR="00A756F7" w:rsidRPr="008E46B8" w:rsidRDefault="00A756F7" w:rsidP="000347AE">
            <w:pPr>
              <w:jc w:val="center"/>
              <w:rPr>
                <w:rFonts w:ascii="Garamond" w:hAnsi="Garamond"/>
                <w:b/>
                <w:lang w:val="es-ES_tradnl"/>
              </w:rPr>
            </w:pPr>
          </w:p>
        </w:tc>
        <w:tc>
          <w:tcPr>
            <w:tcW w:w="2419" w:type="dxa"/>
          </w:tcPr>
          <w:p w14:paraId="6A6498B7" w14:textId="77777777" w:rsidR="00A756F7" w:rsidRPr="008E46B8" w:rsidRDefault="00A756F7" w:rsidP="000347AE">
            <w:pPr>
              <w:jc w:val="center"/>
              <w:rPr>
                <w:rFonts w:ascii="Garamond" w:hAnsi="Garamond"/>
                <w:b/>
                <w:lang w:val="es-ES_tradnl"/>
              </w:rPr>
            </w:pPr>
          </w:p>
        </w:tc>
        <w:tc>
          <w:tcPr>
            <w:tcW w:w="2419" w:type="dxa"/>
          </w:tcPr>
          <w:p w14:paraId="304389A3" w14:textId="77777777" w:rsidR="00A756F7" w:rsidRPr="008E46B8" w:rsidRDefault="00A756F7" w:rsidP="000347AE">
            <w:pPr>
              <w:jc w:val="center"/>
              <w:rPr>
                <w:rFonts w:ascii="Garamond" w:hAnsi="Garamond"/>
                <w:b/>
                <w:lang w:val="es-ES_tradnl"/>
              </w:rPr>
            </w:pPr>
          </w:p>
        </w:tc>
      </w:tr>
      <w:tr w:rsidR="00F849D5" w:rsidRPr="008E46B8" w14:paraId="197E80F8" w14:textId="77777777" w:rsidTr="00F849D5">
        <w:tc>
          <w:tcPr>
            <w:tcW w:w="3403" w:type="dxa"/>
          </w:tcPr>
          <w:p w14:paraId="6052ECC8" w14:textId="0C71A96F" w:rsidR="00454166" w:rsidRPr="008E46B8" w:rsidRDefault="005A6CC8" w:rsidP="000347AE">
            <w:pPr>
              <w:rPr>
                <w:rFonts w:ascii="Garamond" w:hAnsi="Garamond"/>
                <w:lang w:val="es-ES_tradnl"/>
              </w:rPr>
            </w:pPr>
            <w:r>
              <w:rPr>
                <w:rFonts w:ascii="Garamond" w:hAnsi="Garamond"/>
                <w:lang w:val="es-ES_tradnl"/>
              </w:rPr>
              <w:t>Caja y B</w:t>
            </w:r>
            <w:r w:rsidR="00A666DA">
              <w:rPr>
                <w:rFonts w:ascii="Garamond" w:hAnsi="Garamond"/>
                <w:lang w:val="es-ES_tradnl"/>
              </w:rPr>
              <w:t>ancos (N</w:t>
            </w:r>
            <w:r w:rsidRPr="008E46B8">
              <w:rPr>
                <w:rFonts w:ascii="Garamond" w:hAnsi="Garamond"/>
                <w:lang w:val="es-ES_tradnl"/>
              </w:rPr>
              <w:t>ota….)</w:t>
            </w:r>
          </w:p>
        </w:tc>
        <w:tc>
          <w:tcPr>
            <w:tcW w:w="1122" w:type="dxa"/>
          </w:tcPr>
          <w:p w14:paraId="68529636" w14:textId="77777777" w:rsidR="00454166" w:rsidRPr="008E46B8" w:rsidRDefault="00454166" w:rsidP="000347AE">
            <w:pPr>
              <w:jc w:val="right"/>
              <w:rPr>
                <w:rFonts w:ascii="Garamond" w:hAnsi="Garamond"/>
                <w:lang w:val="es-ES_tradnl"/>
              </w:rPr>
            </w:pPr>
            <w:r w:rsidRPr="008E46B8">
              <w:rPr>
                <w:rFonts w:ascii="Garamond" w:hAnsi="Garamond"/>
                <w:lang w:val="es-ES_tradnl"/>
              </w:rPr>
              <w:t>1.000</w:t>
            </w:r>
          </w:p>
        </w:tc>
        <w:tc>
          <w:tcPr>
            <w:tcW w:w="2419" w:type="dxa"/>
          </w:tcPr>
          <w:p w14:paraId="4359827D" w14:textId="77777777" w:rsidR="00454166" w:rsidRPr="008E46B8" w:rsidRDefault="00454166" w:rsidP="000347AE">
            <w:pPr>
              <w:jc w:val="right"/>
              <w:rPr>
                <w:rFonts w:ascii="Garamond" w:hAnsi="Garamond"/>
                <w:lang w:val="es-ES_tradnl"/>
              </w:rPr>
            </w:pPr>
            <w:r w:rsidRPr="008E46B8">
              <w:rPr>
                <w:rFonts w:ascii="Garamond" w:hAnsi="Garamond"/>
                <w:lang w:val="es-ES_tradnl"/>
              </w:rPr>
              <w:t>500</w:t>
            </w:r>
          </w:p>
        </w:tc>
        <w:tc>
          <w:tcPr>
            <w:tcW w:w="2419" w:type="dxa"/>
          </w:tcPr>
          <w:p w14:paraId="5BEFCC53" w14:textId="77777777" w:rsidR="00454166" w:rsidRPr="008E46B8" w:rsidRDefault="00454166" w:rsidP="000347AE">
            <w:pPr>
              <w:jc w:val="right"/>
              <w:rPr>
                <w:rFonts w:ascii="Garamond" w:hAnsi="Garamond"/>
                <w:lang w:val="es-ES_tradnl"/>
              </w:rPr>
            </w:pPr>
            <w:r w:rsidRPr="008E46B8">
              <w:rPr>
                <w:rFonts w:ascii="Garamond" w:hAnsi="Garamond"/>
                <w:lang w:val="es-ES_tradnl"/>
              </w:rPr>
              <w:t>500</w:t>
            </w:r>
          </w:p>
        </w:tc>
      </w:tr>
      <w:tr w:rsidR="00F849D5" w:rsidRPr="008E46B8" w14:paraId="6AB8FF78" w14:textId="77777777" w:rsidTr="00F849D5">
        <w:tc>
          <w:tcPr>
            <w:tcW w:w="3403" w:type="dxa"/>
          </w:tcPr>
          <w:p w14:paraId="25266464" w14:textId="4734283D" w:rsidR="00454166" w:rsidRPr="008E46B8" w:rsidRDefault="005A6CC8" w:rsidP="000347AE">
            <w:pPr>
              <w:rPr>
                <w:rFonts w:ascii="Garamond" w:hAnsi="Garamond"/>
                <w:lang w:val="es-ES_tradnl"/>
              </w:rPr>
            </w:pPr>
            <w:r>
              <w:rPr>
                <w:rFonts w:ascii="Garamond" w:hAnsi="Garamond"/>
                <w:lang w:val="es-ES_tradnl"/>
              </w:rPr>
              <w:t>Cuenta Socios</w:t>
            </w:r>
            <w:r w:rsidR="00454166" w:rsidRPr="008E46B8">
              <w:rPr>
                <w:rFonts w:ascii="Garamond" w:hAnsi="Garamond"/>
                <w:lang w:val="es-ES_tradnl"/>
              </w:rPr>
              <w:t xml:space="preserve"> (Nota….)</w:t>
            </w:r>
          </w:p>
        </w:tc>
        <w:tc>
          <w:tcPr>
            <w:tcW w:w="1122" w:type="dxa"/>
          </w:tcPr>
          <w:p w14:paraId="4CE60FF1" w14:textId="77777777" w:rsidR="00454166" w:rsidRPr="008E46B8" w:rsidRDefault="00454166" w:rsidP="000347AE">
            <w:pPr>
              <w:jc w:val="right"/>
              <w:rPr>
                <w:rFonts w:ascii="Garamond" w:hAnsi="Garamond"/>
                <w:lang w:val="es-ES_tradnl"/>
              </w:rPr>
            </w:pPr>
            <w:r w:rsidRPr="008E46B8">
              <w:rPr>
                <w:rFonts w:ascii="Garamond" w:hAnsi="Garamond"/>
                <w:lang w:val="es-ES_tradnl"/>
              </w:rPr>
              <w:t>9.000</w:t>
            </w:r>
          </w:p>
        </w:tc>
        <w:tc>
          <w:tcPr>
            <w:tcW w:w="2419" w:type="dxa"/>
          </w:tcPr>
          <w:p w14:paraId="30FE728F" w14:textId="77777777" w:rsidR="00454166" w:rsidRPr="008E46B8" w:rsidRDefault="00454166" w:rsidP="000347AE">
            <w:pPr>
              <w:jc w:val="right"/>
              <w:rPr>
                <w:rFonts w:ascii="Garamond" w:hAnsi="Garamond"/>
                <w:lang w:val="es-ES_tradnl"/>
              </w:rPr>
            </w:pPr>
            <w:r w:rsidRPr="008E46B8">
              <w:rPr>
                <w:rFonts w:ascii="Garamond" w:hAnsi="Garamond"/>
                <w:lang w:val="es-ES_tradnl"/>
              </w:rPr>
              <w:t>4.500</w:t>
            </w:r>
          </w:p>
        </w:tc>
        <w:tc>
          <w:tcPr>
            <w:tcW w:w="2419" w:type="dxa"/>
          </w:tcPr>
          <w:p w14:paraId="2C7DA1E8" w14:textId="77777777" w:rsidR="00454166" w:rsidRPr="008E46B8" w:rsidRDefault="00454166" w:rsidP="000347AE">
            <w:pPr>
              <w:jc w:val="right"/>
              <w:rPr>
                <w:rFonts w:ascii="Garamond" w:hAnsi="Garamond"/>
                <w:lang w:val="es-ES_tradnl"/>
              </w:rPr>
            </w:pPr>
            <w:r w:rsidRPr="008E46B8">
              <w:rPr>
                <w:rFonts w:ascii="Garamond" w:hAnsi="Garamond"/>
                <w:lang w:val="es-ES_tradnl"/>
              </w:rPr>
              <w:t>4.500</w:t>
            </w:r>
          </w:p>
        </w:tc>
      </w:tr>
      <w:tr w:rsidR="00F849D5" w:rsidRPr="008E46B8" w14:paraId="0D50643B" w14:textId="77777777" w:rsidTr="00F849D5">
        <w:tc>
          <w:tcPr>
            <w:tcW w:w="3403" w:type="dxa"/>
          </w:tcPr>
          <w:p w14:paraId="562D95A7" w14:textId="77777777" w:rsidR="00454166" w:rsidRPr="008E46B8" w:rsidRDefault="00454166" w:rsidP="008E46B8">
            <w:pPr>
              <w:jc w:val="center"/>
              <w:rPr>
                <w:rFonts w:ascii="Garamond" w:hAnsi="Garamond"/>
                <w:b/>
                <w:lang w:val="es-ES_tradnl"/>
              </w:rPr>
            </w:pPr>
            <w:r w:rsidRPr="008E46B8">
              <w:rPr>
                <w:rFonts w:ascii="Garamond" w:hAnsi="Garamond"/>
                <w:b/>
                <w:lang w:val="es-ES_tradnl"/>
              </w:rPr>
              <w:t>TOTAL ACTIVO</w:t>
            </w:r>
          </w:p>
        </w:tc>
        <w:tc>
          <w:tcPr>
            <w:tcW w:w="1122" w:type="dxa"/>
          </w:tcPr>
          <w:p w14:paraId="2DD3198F" w14:textId="77777777" w:rsidR="00454166" w:rsidRPr="008E46B8" w:rsidRDefault="00454166" w:rsidP="000347AE">
            <w:pPr>
              <w:jc w:val="right"/>
              <w:rPr>
                <w:rFonts w:ascii="Garamond" w:hAnsi="Garamond"/>
                <w:lang w:val="es-ES_tradnl"/>
              </w:rPr>
            </w:pPr>
            <w:r w:rsidRPr="008E46B8">
              <w:rPr>
                <w:rFonts w:ascii="Garamond" w:hAnsi="Garamond"/>
                <w:lang w:val="es-ES_tradnl"/>
              </w:rPr>
              <w:t>10.000</w:t>
            </w:r>
          </w:p>
        </w:tc>
        <w:tc>
          <w:tcPr>
            <w:tcW w:w="2419" w:type="dxa"/>
          </w:tcPr>
          <w:p w14:paraId="16886063" w14:textId="77777777" w:rsidR="00454166" w:rsidRPr="008E46B8" w:rsidRDefault="00454166" w:rsidP="000347AE">
            <w:pPr>
              <w:jc w:val="right"/>
              <w:rPr>
                <w:rFonts w:ascii="Garamond" w:hAnsi="Garamond"/>
                <w:lang w:val="es-ES_tradnl"/>
              </w:rPr>
            </w:pPr>
            <w:r w:rsidRPr="008E46B8">
              <w:rPr>
                <w:rFonts w:ascii="Garamond" w:hAnsi="Garamond"/>
                <w:lang w:val="es-ES_tradnl"/>
              </w:rPr>
              <w:t>5.000</w:t>
            </w:r>
          </w:p>
        </w:tc>
        <w:tc>
          <w:tcPr>
            <w:tcW w:w="2419" w:type="dxa"/>
          </w:tcPr>
          <w:p w14:paraId="08E67CDA" w14:textId="77777777" w:rsidR="00454166" w:rsidRPr="008E46B8" w:rsidRDefault="00454166" w:rsidP="000347AE">
            <w:pPr>
              <w:jc w:val="right"/>
              <w:rPr>
                <w:rFonts w:ascii="Garamond" w:hAnsi="Garamond"/>
                <w:lang w:val="es-ES_tradnl"/>
              </w:rPr>
            </w:pPr>
            <w:r w:rsidRPr="008E46B8">
              <w:rPr>
                <w:rFonts w:ascii="Garamond" w:hAnsi="Garamond"/>
                <w:lang w:val="es-ES_tradnl"/>
              </w:rPr>
              <w:t>5.000</w:t>
            </w:r>
          </w:p>
        </w:tc>
      </w:tr>
      <w:tr w:rsidR="00F849D5" w:rsidRPr="008E46B8" w14:paraId="19B28C4A" w14:textId="77777777" w:rsidTr="00F849D5">
        <w:tc>
          <w:tcPr>
            <w:tcW w:w="3403" w:type="dxa"/>
          </w:tcPr>
          <w:p w14:paraId="6021E547" w14:textId="77777777" w:rsidR="00454166" w:rsidRPr="008E46B8" w:rsidRDefault="00454166" w:rsidP="000347AE">
            <w:pPr>
              <w:rPr>
                <w:rFonts w:ascii="Garamond" w:hAnsi="Garamond"/>
                <w:lang w:val="es-ES_tradnl"/>
              </w:rPr>
            </w:pPr>
          </w:p>
        </w:tc>
        <w:tc>
          <w:tcPr>
            <w:tcW w:w="1122" w:type="dxa"/>
          </w:tcPr>
          <w:p w14:paraId="0F65B754" w14:textId="77777777" w:rsidR="00454166" w:rsidRPr="008E46B8" w:rsidRDefault="00454166" w:rsidP="000347AE">
            <w:pPr>
              <w:jc w:val="right"/>
              <w:rPr>
                <w:rFonts w:ascii="Garamond" w:hAnsi="Garamond"/>
                <w:lang w:val="es-ES_tradnl"/>
              </w:rPr>
            </w:pPr>
          </w:p>
        </w:tc>
        <w:tc>
          <w:tcPr>
            <w:tcW w:w="2419" w:type="dxa"/>
          </w:tcPr>
          <w:p w14:paraId="4C36BF85" w14:textId="77777777" w:rsidR="00454166" w:rsidRPr="008E46B8" w:rsidRDefault="00454166" w:rsidP="000347AE">
            <w:pPr>
              <w:jc w:val="right"/>
              <w:rPr>
                <w:rFonts w:ascii="Garamond" w:hAnsi="Garamond"/>
                <w:lang w:val="es-ES_tradnl"/>
              </w:rPr>
            </w:pPr>
          </w:p>
        </w:tc>
        <w:tc>
          <w:tcPr>
            <w:tcW w:w="2419" w:type="dxa"/>
          </w:tcPr>
          <w:p w14:paraId="6B5E3F62" w14:textId="77777777" w:rsidR="00454166" w:rsidRPr="008E46B8" w:rsidRDefault="00454166" w:rsidP="000347AE">
            <w:pPr>
              <w:jc w:val="right"/>
              <w:rPr>
                <w:rFonts w:ascii="Garamond" w:hAnsi="Garamond"/>
                <w:lang w:val="es-ES_tradnl"/>
              </w:rPr>
            </w:pPr>
          </w:p>
        </w:tc>
      </w:tr>
      <w:tr w:rsidR="00F849D5" w:rsidRPr="008E46B8" w14:paraId="23501C82" w14:textId="77777777" w:rsidTr="00F849D5">
        <w:tc>
          <w:tcPr>
            <w:tcW w:w="3403" w:type="dxa"/>
          </w:tcPr>
          <w:p w14:paraId="71BCA5C2" w14:textId="77777777" w:rsidR="00454166" w:rsidRPr="008E46B8" w:rsidRDefault="00454166" w:rsidP="000347AE">
            <w:pPr>
              <w:jc w:val="center"/>
              <w:rPr>
                <w:rFonts w:ascii="Garamond" w:hAnsi="Garamond"/>
                <w:b/>
                <w:lang w:val="es-ES_tradnl"/>
              </w:rPr>
            </w:pPr>
            <w:r w:rsidRPr="008E46B8">
              <w:rPr>
                <w:rFonts w:ascii="Garamond" w:hAnsi="Garamond"/>
                <w:b/>
                <w:lang w:val="es-ES_tradnl"/>
              </w:rPr>
              <w:t>PASIVO</w:t>
            </w:r>
          </w:p>
        </w:tc>
        <w:tc>
          <w:tcPr>
            <w:tcW w:w="1122" w:type="dxa"/>
          </w:tcPr>
          <w:p w14:paraId="6D2FEA20" w14:textId="77777777" w:rsidR="00454166" w:rsidRPr="008E46B8" w:rsidRDefault="00454166" w:rsidP="000347AE">
            <w:pPr>
              <w:jc w:val="right"/>
              <w:rPr>
                <w:rFonts w:ascii="Garamond" w:hAnsi="Garamond"/>
                <w:lang w:val="es-ES_tradnl"/>
              </w:rPr>
            </w:pPr>
          </w:p>
        </w:tc>
        <w:tc>
          <w:tcPr>
            <w:tcW w:w="2419" w:type="dxa"/>
          </w:tcPr>
          <w:p w14:paraId="6235C822" w14:textId="77777777" w:rsidR="00454166" w:rsidRPr="008E46B8" w:rsidRDefault="00454166" w:rsidP="000347AE">
            <w:pPr>
              <w:jc w:val="right"/>
              <w:rPr>
                <w:rFonts w:ascii="Garamond" w:hAnsi="Garamond"/>
                <w:lang w:val="es-ES_tradnl"/>
              </w:rPr>
            </w:pPr>
          </w:p>
        </w:tc>
        <w:tc>
          <w:tcPr>
            <w:tcW w:w="2419" w:type="dxa"/>
          </w:tcPr>
          <w:p w14:paraId="444B9997" w14:textId="77777777" w:rsidR="00454166" w:rsidRPr="008E46B8" w:rsidRDefault="00454166" w:rsidP="000347AE">
            <w:pPr>
              <w:jc w:val="right"/>
              <w:rPr>
                <w:rFonts w:ascii="Garamond" w:hAnsi="Garamond"/>
                <w:lang w:val="es-ES_tradnl"/>
              </w:rPr>
            </w:pPr>
          </w:p>
        </w:tc>
      </w:tr>
      <w:tr w:rsidR="00F849D5" w:rsidRPr="008E46B8" w14:paraId="134BE5CC" w14:textId="77777777" w:rsidTr="00F849D5">
        <w:tc>
          <w:tcPr>
            <w:tcW w:w="3403" w:type="dxa"/>
          </w:tcPr>
          <w:p w14:paraId="53627B38" w14:textId="59FD386B" w:rsidR="00454166" w:rsidRPr="008E46B8" w:rsidRDefault="005A6CC8" w:rsidP="000347AE">
            <w:pPr>
              <w:rPr>
                <w:rFonts w:ascii="Garamond" w:hAnsi="Garamond"/>
                <w:lang w:val="es-ES_tradnl"/>
              </w:rPr>
            </w:pPr>
            <w:r>
              <w:rPr>
                <w:rFonts w:ascii="Garamond" w:hAnsi="Garamond"/>
                <w:lang w:val="es-ES_tradnl"/>
              </w:rPr>
              <w:t>Deudas</w:t>
            </w:r>
            <w:r w:rsidR="00454166" w:rsidRPr="008E46B8">
              <w:rPr>
                <w:rFonts w:ascii="Garamond" w:hAnsi="Garamond"/>
                <w:lang w:val="es-ES_tradnl"/>
              </w:rPr>
              <w:t xml:space="preserve"> (Nota….)</w:t>
            </w:r>
          </w:p>
        </w:tc>
        <w:tc>
          <w:tcPr>
            <w:tcW w:w="1122" w:type="dxa"/>
          </w:tcPr>
          <w:p w14:paraId="041E04F0" w14:textId="77777777" w:rsidR="00454166" w:rsidRPr="008E46B8" w:rsidRDefault="00454166" w:rsidP="000347AE">
            <w:pPr>
              <w:jc w:val="right"/>
              <w:rPr>
                <w:rFonts w:ascii="Garamond" w:hAnsi="Garamond"/>
                <w:lang w:val="es-ES_tradnl"/>
              </w:rPr>
            </w:pPr>
            <w:r w:rsidRPr="008E46B8">
              <w:rPr>
                <w:rFonts w:ascii="Garamond" w:hAnsi="Garamond"/>
                <w:lang w:val="es-ES_tradnl"/>
              </w:rPr>
              <w:t>0</w:t>
            </w:r>
          </w:p>
        </w:tc>
        <w:tc>
          <w:tcPr>
            <w:tcW w:w="2419" w:type="dxa"/>
          </w:tcPr>
          <w:p w14:paraId="0EB02CC1" w14:textId="77777777" w:rsidR="00454166" w:rsidRPr="008E46B8" w:rsidRDefault="00454166" w:rsidP="000347AE">
            <w:pPr>
              <w:jc w:val="right"/>
              <w:rPr>
                <w:rFonts w:ascii="Garamond" w:hAnsi="Garamond"/>
                <w:lang w:val="es-ES_tradnl"/>
              </w:rPr>
            </w:pPr>
            <w:r w:rsidRPr="008E46B8">
              <w:rPr>
                <w:rFonts w:ascii="Garamond" w:hAnsi="Garamond"/>
                <w:lang w:val="es-ES_tradnl"/>
              </w:rPr>
              <w:t>0</w:t>
            </w:r>
          </w:p>
        </w:tc>
        <w:tc>
          <w:tcPr>
            <w:tcW w:w="2419" w:type="dxa"/>
          </w:tcPr>
          <w:p w14:paraId="17B1991F" w14:textId="77777777" w:rsidR="00454166" w:rsidRPr="008E46B8" w:rsidRDefault="00454166" w:rsidP="000347AE">
            <w:pPr>
              <w:jc w:val="right"/>
              <w:rPr>
                <w:rFonts w:ascii="Garamond" w:hAnsi="Garamond"/>
                <w:lang w:val="es-ES_tradnl"/>
              </w:rPr>
            </w:pPr>
            <w:r w:rsidRPr="008E46B8">
              <w:rPr>
                <w:rFonts w:ascii="Garamond" w:hAnsi="Garamond"/>
                <w:lang w:val="es-ES_tradnl"/>
              </w:rPr>
              <w:t>0</w:t>
            </w:r>
          </w:p>
        </w:tc>
      </w:tr>
      <w:tr w:rsidR="00F849D5" w:rsidRPr="008E46B8" w14:paraId="1661E4B7" w14:textId="77777777" w:rsidTr="00F849D5">
        <w:tc>
          <w:tcPr>
            <w:tcW w:w="3403" w:type="dxa"/>
          </w:tcPr>
          <w:p w14:paraId="61BB8B0A" w14:textId="77777777" w:rsidR="00454166" w:rsidRPr="008E46B8" w:rsidRDefault="00454166" w:rsidP="008E46B8">
            <w:pPr>
              <w:jc w:val="center"/>
              <w:rPr>
                <w:rFonts w:ascii="Garamond" w:hAnsi="Garamond"/>
                <w:b/>
                <w:lang w:val="es-ES_tradnl"/>
              </w:rPr>
            </w:pPr>
            <w:r w:rsidRPr="008E46B8">
              <w:rPr>
                <w:rFonts w:ascii="Garamond" w:hAnsi="Garamond"/>
                <w:b/>
                <w:lang w:val="es-ES_tradnl"/>
              </w:rPr>
              <w:t>TOTAL PASIVO</w:t>
            </w:r>
          </w:p>
        </w:tc>
        <w:tc>
          <w:tcPr>
            <w:tcW w:w="1122" w:type="dxa"/>
          </w:tcPr>
          <w:p w14:paraId="72D1E6DB" w14:textId="77777777" w:rsidR="00454166" w:rsidRPr="008E46B8" w:rsidRDefault="00454166" w:rsidP="000347AE">
            <w:pPr>
              <w:jc w:val="right"/>
              <w:rPr>
                <w:rFonts w:ascii="Garamond" w:hAnsi="Garamond"/>
                <w:lang w:val="es-ES_tradnl"/>
              </w:rPr>
            </w:pPr>
            <w:r w:rsidRPr="008E46B8">
              <w:rPr>
                <w:rFonts w:ascii="Garamond" w:hAnsi="Garamond"/>
                <w:lang w:val="es-ES_tradnl"/>
              </w:rPr>
              <w:t>0</w:t>
            </w:r>
          </w:p>
        </w:tc>
        <w:tc>
          <w:tcPr>
            <w:tcW w:w="2419" w:type="dxa"/>
          </w:tcPr>
          <w:p w14:paraId="799252CC" w14:textId="77777777" w:rsidR="00454166" w:rsidRPr="008E46B8" w:rsidRDefault="00454166" w:rsidP="000347AE">
            <w:pPr>
              <w:jc w:val="right"/>
              <w:rPr>
                <w:rFonts w:ascii="Garamond" w:hAnsi="Garamond"/>
                <w:lang w:val="es-ES_tradnl"/>
              </w:rPr>
            </w:pPr>
            <w:r w:rsidRPr="008E46B8">
              <w:rPr>
                <w:rFonts w:ascii="Garamond" w:hAnsi="Garamond"/>
                <w:lang w:val="es-ES_tradnl"/>
              </w:rPr>
              <w:t>0</w:t>
            </w:r>
          </w:p>
        </w:tc>
        <w:tc>
          <w:tcPr>
            <w:tcW w:w="2419" w:type="dxa"/>
          </w:tcPr>
          <w:p w14:paraId="7D7F4408" w14:textId="77777777" w:rsidR="00454166" w:rsidRPr="008E46B8" w:rsidRDefault="00454166" w:rsidP="000347AE">
            <w:pPr>
              <w:jc w:val="right"/>
              <w:rPr>
                <w:rFonts w:ascii="Garamond" w:hAnsi="Garamond"/>
                <w:lang w:val="es-ES_tradnl"/>
              </w:rPr>
            </w:pPr>
            <w:r w:rsidRPr="008E46B8">
              <w:rPr>
                <w:rFonts w:ascii="Garamond" w:hAnsi="Garamond"/>
                <w:lang w:val="es-ES_tradnl"/>
              </w:rPr>
              <w:t>0</w:t>
            </w:r>
          </w:p>
        </w:tc>
      </w:tr>
      <w:tr w:rsidR="00F849D5" w:rsidRPr="008E46B8" w14:paraId="2697F44B" w14:textId="77777777" w:rsidTr="00F849D5">
        <w:tc>
          <w:tcPr>
            <w:tcW w:w="3403" w:type="dxa"/>
          </w:tcPr>
          <w:p w14:paraId="448FF30F" w14:textId="77777777" w:rsidR="00454166" w:rsidRPr="008E46B8" w:rsidRDefault="00454166" w:rsidP="000347AE">
            <w:pPr>
              <w:rPr>
                <w:rFonts w:ascii="Garamond" w:hAnsi="Garamond"/>
                <w:lang w:val="es-ES_tradnl"/>
              </w:rPr>
            </w:pPr>
          </w:p>
        </w:tc>
        <w:tc>
          <w:tcPr>
            <w:tcW w:w="1122" w:type="dxa"/>
          </w:tcPr>
          <w:p w14:paraId="616C513A" w14:textId="77777777" w:rsidR="00454166" w:rsidRPr="008E46B8" w:rsidRDefault="00454166" w:rsidP="000347AE">
            <w:pPr>
              <w:rPr>
                <w:rFonts w:ascii="Garamond" w:hAnsi="Garamond"/>
                <w:lang w:val="es-ES_tradnl"/>
              </w:rPr>
            </w:pPr>
          </w:p>
        </w:tc>
        <w:tc>
          <w:tcPr>
            <w:tcW w:w="2419" w:type="dxa"/>
          </w:tcPr>
          <w:p w14:paraId="1375028D" w14:textId="77777777" w:rsidR="00454166" w:rsidRPr="008E46B8" w:rsidRDefault="00454166" w:rsidP="000347AE">
            <w:pPr>
              <w:rPr>
                <w:rFonts w:ascii="Garamond" w:hAnsi="Garamond"/>
                <w:lang w:val="es-ES_tradnl"/>
              </w:rPr>
            </w:pPr>
          </w:p>
        </w:tc>
        <w:tc>
          <w:tcPr>
            <w:tcW w:w="2419" w:type="dxa"/>
          </w:tcPr>
          <w:p w14:paraId="0AEFA4F5" w14:textId="77777777" w:rsidR="00454166" w:rsidRPr="008E46B8" w:rsidRDefault="00454166" w:rsidP="000347AE">
            <w:pPr>
              <w:rPr>
                <w:rFonts w:ascii="Garamond" w:hAnsi="Garamond"/>
                <w:lang w:val="es-ES_tradnl"/>
              </w:rPr>
            </w:pPr>
          </w:p>
        </w:tc>
      </w:tr>
      <w:tr w:rsidR="00F849D5" w:rsidRPr="008E46B8" w14:paraId="733B5599" w14:textId="77777777" w:rsidTr="00F849D5">
        <w:tc>
          <w:tcPr>
            <w:tcW w:w="3403" w:type="dxa"/>
          </w:tcPr>
          <w:p w14:paraId="2E8397F2" w14:textId="77777777" w:rsidR="00454166" w:rsidRPr="008E46B8" w:rsidRDefault="00454166" w:rsidP="000347AE">
            <w:pPr>
              <w:jc w:val="center"/>
              <w:rPr>
                <w:rFonts w:ascii="Garamond" w:hAnsi="Garamond"/>
                <w:b/>
                <w:lang w:val="es-ES_tradnl"/>
              </w:rPr>
            </w:pPr>
            <w:r w:rsidRPr="008E46B8">
              <w:rPr>
                <w:rFonts w:ascii="Garamond" w:hAnsi="Garamond"/>
                <w:b/>
                <w:lang w:val="es-ES_tradnl"/>
              </w:rPr>
              <w:t>PATRIMONIO NETO</w:t>
            </w:r>
          </w:p>
        </w:tc>
        <w:tc>
          <w:tcPr>
            <w:tcW w:w="1122" w:type="dxa"/>
          </w:tcPr>
          <w:p w14:paraId="0968E952" w14:textId="77777777" w:rsidR="00454166" w:rsidRPr="008E46B8" w:rsidRDefault="00454166" w:rsidP="000347AE">
            <w:pPr>
              <w:rPr>
                <w:rFonts w:ascii="Garamond" w:hAnsi="Garamond"/>
                <w:lang w:val="es-ES_tradnl"/>
              </w:rPr>
            </w:pPr>
          </w:p>
        </w:tc>
        <w:tc>
          <w:tcPr>
            <w:tcW w:w="2419" w:type="dxa"/>
          </w:tcPr>
          <w:p w14:paraId="18CBB06E" w14:textId="77777777" w:rsidR="00454166" w:rsidRPr="008E46B8" w:rsidRDefault="00454166" w:rsidP="000347AE">
            <w:pPr>
              <w:rPr>
                <w:rFonts w:ascii="Garamond" w:hAnsi="Garamond"/>
                <w:lang w:val="es-ES_tradnl"/>
              </w:rPr>
            </w:pPr>
          </w:p>
        </w:tc>
        <w:tc>
          <w:tcPr>
            <w:tcW w:w="2419" w:type="dxa"/>
          </w:tcPr>
          <w:p w14:paraId="593C23EE" w14:textId="77777777" w:rsidR="00454166" w:rsidRPr="008E46B8" w:rsidRDefault="00454166" w:rsidP="000347AE">
            <w:pPr>
              <w:rPr>
                <w:rFonts w:ascii="Garamond" w:hAnsi="Garamond"/>
                <w:lang w:val="es-ES_tradnl"/>
              </w:rPr>
            </w:pPr>
          </w:p>
        </w:tc>
      </w:tr>
      <w:tr w:rsidR="00F849D5" w:rsidRPr="008E46B8" w14:paraId="2D9673A8" w14:textId="77777777" w:rsidTr="00F849D5">
        <w:tc>
          <w:tcPr>
            <w:tcW w:w="3403" w:type="dxa"/>
          </w:tcPr>
          <w:p w14:paraId="464FBD40" w14:textId="2FD8B79C" w:rsidR="00454166" w:rsidRPr="008E46B8" w:rsidRDefault="005A6CC8" w:rsidP="000347AE">
            <w:pPr>
              <w:rPr>
                <w:rFonts w:ascii="Garamond" w:hAnsi="Garamond"/>
                <w:lang w:val="es-ES_tradnl"/>
              </w:rPr>
            </w:pPr>
            <w:r>
              <w:rPr>
                <w:rFonts w:ascii="Garamond" w:hAnsi="Garamond"/>
                <w:lang w:val="es-ES_tradnl"/>
              </w:rPr>
              <w:t>Capital Social</w:t>
            </w:r>
            <w:r w:rsidR="00454166" w:rsidRPr="008E46B8">
              <w:rPr>
                <w:rFonts w:ascii="Garamond" w:hAnsi="Garamond"/>
                <w:lang w:val="es-ES_tradnl"/>
              </w:rPr>
              <w:t xml:space="preserve"> (Nota….)</w:t>
            </w:r>
          </w:p>
        </w:tc>
        <w:tc>
          <w:tcPr>
            <w:tcW w:w="1122" w:type="dxa"/>
          </w:tcPr>
          <w:p w14:paraId="7C1C2506" w14:textId="77777777" w:rsidR="00454166" w:rsidRPr="008E46B8" w:rsidRDefault="00454166" w:rsidP="000347AE">
            <w:pPr>
              <w:jc w:val="right"/>
              <w:rPr>
                <w:rFonts w:ascii="Garamond" w:hAnsi="Garamond"/>
                <w:lang w:val="es-ES_tradnl"/>
              </w:rPr>
            </w:pPr>
            <w:r w:rsidRPr="008E46B8">
              <w:rPr>
                <w:rFonts w:ascii="Garamond" w:hAnsi="Garamond"/>
                <w:lang w:val="es-ES_tradnl"/>
              </w:rPr>
              <w:t>6.000</w:t>
            </w:r>
          </w:p>
        </w:tc>
        <w:tc>
          <w:tcPr>
            <w:tcW w:w="2419" w:type="dxa"/>
          </w:tcPr>
          <w:p w14:paraId="5EC56325" w14:textId="77777777" w:rsidR="00454166" w:rsidRPr="008E46B8" w:rsidRDefault="00454166" w:rsidP="000347AE">
            <w:pPr>
              <w:jc w:val="right"/>
              <w:rPr>
                <w:rFonts w:ascii="Garamond" w:hAnsi="Garamond"/>
                <w:lang w:val="es-ES_tradnl"/>
              </w:rPr>
            </w:pPr>
            <w:r w:rsidRPr="008E46B8">
              <w:rPr>
                <w:rFonts w:ascii="Garamond" w:hAnsi="Garamond"/>
                <w:lang w:val="es-ES_tradnl"/>
              </w:rPr>
              <w:t>3.000</w:t>
            </w:r>
          </w:p>
        </w:tc>
        <w:tc>
          <w:tcPr>
            <w:tcW w:w="2419" w:type="dxa"/>
          </w:tcPr>
          <w:p w14:paraId="557967F8" w14:textId="77777777" w:rsidR="00454166" w:rsidRPr="008E46B8" w:rsidRDefault="00454166" w:rsidP="000347AE">
            <w:pPr>
              <w:jc w:val="right"/>
              <w:rPr>
                <w:rFonts w:ascii="Garamond" w:hAnsi="Garamond"/>
                <w:lang w:val="es-ES_tradnl"/>
              </w:rPr>
            </w:pPr>
            <w:r w:rsidRPr="008E46B8">
              <w:rPr>
                <w:rFonts w:ascii="Garamond" w:hAnsi="Garamond"/>
                <w:lang w:val="es-ES_tradnl"/>
              </w:rPr>
              <w:t>3.000</w:t>
            </w:r>
          </w:p>
        </w:tc>
      </w:tr>
      <w:tr w:rsidR="00F849D5" w:rsidRPr="008E46B8" w14:paraId="71B4A35F" w14:textId="77777777" w:rsidTr="00F849D5">
        <w:tc>
          <w:tcPr>
            <w:tcW w:w="3403" w:type="dxa"/>
          </w:tcPr>
          <w:p w14:paraId="7FDFB058" w14:textId="7431F411" w:rsidR="00454166" w:rsidRPr="008E46B8" w:rsidRDefault="005A6CC8" w:rsidP="000347AE">
            <w:pPr>
              <w:rPr>
                <w:rFonts w:ascii="Garamond" w:hAnsi="Garamond"/>
                <w:lang w:val="es-ES_tradnl"/>
              </w:rPr>
            </w:pPr>
            <w:r>
              <w:rPr>
                <w:rFonts w:ascii="Garamond" w:hAnsi="Garamond"/>
                <w:lang w:val="es-ES_tradnl"/>
              </w:rPr>
              <w:t>Ajuste de Capital</w:t>
            </w:r>
            <w:r w:rsidR="00454166" w:rsidRPr="008E46B8">
              <w:rPr>
                <w:rFonts w:ascii="Garamond" w:hAnsi="Garamond"/>
                <w:lang w:val="es-ES_tradnl"/>
              </w:rPr>
              <w:t xml:space="preserve"> (Nota….)</w:t>
            </w:r>
          </w:p>
        </w:tc>
        <w:tc>
          <w:tcPr>
            <w:tcW w:w="1122" w:type="dxa"/>
          </w:tcPr>
          <w:p w14:paraId="437D28A3" w14:textId="77777777" w:rsidR="00454166" w:rsidRPr="008E46B8" w:rsidRDefault="00454166" w:rsidP="000347AE">
            <w:pPr>
              <w:jc w:val="right"/>
              <w:rPr>
                <w:rFonts w:ascii="Garamond" w:hAnsi="Garamond"/>
                <w:lang w:val="es-ES_tradnl"/>
              </w:rPr>
            </w:pPr>
            <w:r w:rsidRPr="008E46B8">
              <w:rPr>
                <w:rFonts w:ascii="Garamond" w:hAnsi="Garamond"/>
                <w:lang w:val="es-ES_tradnl"/>
              </w:rPr>
              <w:t>2.000</w:t>
            </w:r>
          </w:p>
        </w:tc>
        <w:tc>
          <w:tcPr>
            <w:tcW w:w="2419" w:type="dxa"/>
          </w:tcPr>
          <w:p w14:paraId="338CDB0B" w14:textId="77777777" w:rsidR="00454166" w:rsidRPr="008E46B8" w:rsidRDefault="00454166" w:rsidP="000347AE">
            <w:pPr>
              <w:jc w:val="right"/>
              <w:rPr>
                <w:rFonts w:ascii="Garamond" w:hAnsi="Garamond"/>
                <w:lang w:val="es-ES_tradnl"/>
              </w:rPr>
            </w:pPr>
            <w:r w:rsidRPr="008E46B8">
              <w:rPr>
                <w:rFonts w:ascii="Garamond" w:hAnsi="Garamond"/>
                <w:lang w:val="es-ES_tradnl"/>
              </w:rPr>
              <w:t>1.000</w:t>
            </w:r>
          </w:p>
        </w:tc>
        <w:tc>
          <w:tcPr>
            <w:tcW w:w="2419" w:type="dxa"/>
          </w:tcPr>
          <w:p w14:paraId="3DBC0911" w14:textId="77777777" w:rsidR="00454166" w:rsidRPr="008E46B8" w:rsidRDefault="00454166" w:rsidP="000347AE">
            <w:pPr>
              <w:jc w:val="right"/>
              <w:rPr>
                <w:rFonts w:ascii="Garamond" w:hAnsi="Garamond"/>
                <w:lang w:val="es-ES_tradnl"/>
              </w:rPr>
            </w:pPr>
            <w:r w:rsidRPr="008E46B8">
              <w:rPr>
                <w:rFonts w:ascii="Garamond" w:hAnsi="Garamond"/>
                <w:lang w:val="es-ES_tradnl"/>
              </w:rPr>
              <w:t>1.000</w:t>
            </w:r>
          </w:p>
        </w:tc>
      </w:tr>
      <w:tr w:rsidR="00F849D5" w:rsidRPr="008E46B8" w14:paraId="372E8F40" w14:textId="77777777" w:rsidTr="00F849D5">
        <w:tc>
          <w:tcPr>
            <w:tcW w:w="3403" w:type="dxa"/>
          </w:tcPr>
          <w:p w14:paraId="39EC5751" w14:textId="2C61BDB9" w:rsidR="00454166" w:rsidRPr="008E46B8" w:rsidRDefault="005A6CC8" w:rsidP="000347AE">
            <w:pPr>
              <w:rPr>
                <w:rFonts w:ascii="Garamond" w:hAnsi="Garamond"/>
                <w:lang w:val="es-ES_tradnl"/>
              </w:rPr>
            </w:pPr>
            <w:r>
              <w:rPr>
                <w:rFonts w:ascii="Garamond" w:hAnsi="Garamond"/>
                <w:lang w:val="es-ES_tradnl"/>
              </w:rPr>
              <w:t>Reserva Legal</w:t>
            </w:r>
            <w:r w:rsidR="00454166" w:rsidRPr="008E46B8">
              <w:rPr>
                <w:rFonts w:ascii="Garamond" w:hAnsi="Garamond"/>
                <w:lang w:val="es-ES_tradnl"/>
              </w:rPr>
              <w:t xml:space="preserve"> (Nota….)</w:t>
            </w:r>
          </w:p>
        </w:tc>
        <w:tc>
          <w:tcPr>
            <w:tcW w:w="1122" w:type="dxa"/>
          </w:tcPr>
          <w:p w14:paraId="3ADE962B" w14:textId="77777777" w:rsidR="00454166" w:rsidRPr="008E46B8" w:rsidRDefault="00454166" w:rsidP="000347AE">
            <w:pPr>
              <w:jc w:val="right"/>
              <w:rPr>
                <w:rFonts w:ascii="Garamond" w:hAnsi="Garamond"/>
                <w:lang w:val="es-ES_tradnl"/>
              </w:rPr>
            </w:pPr>
            <w:r w:rsidRPr="008E46B8">
              <w:rPr>
                <w:rFonts w:ascii="Garamond" w:hAnsi="Garamond"/>
                <w:lang w:val="es-ES_tradnl"/>
              </w:rPr>
              <w:t>2.000</w:t>
            </w:r>
          </w:p>
        </w:tc>
        <w:tc>
          <w:tcPr>
            <w:tcW w:w="2419" w:type="dxa"/>
          </w:tcPr>
          <w:p w14:paraId="0833BE00" w14:textId="77777777" w:rsidR="00454166" w:rsidRPr="008E46B8" w:rsidRDefault="00454166" w:rsidP="000347AE">
            <w:pPr>
              <w:jc w:val="right"/>
              <w:rPr>
                <w:rFonts w:ascii="Garamond" w:hAnsi="Garamond"/>
                <w:lang w:val="es-ES_tradnl"/>
              </w:rPr>
            </w:pPr>
            <w:r w:rsidRPr="008E46B8">
              <w:rPr>
                <w:rFonts w:ascii="Garamond" w:hAnsi="Garamond"/>
                <w:lang w:val="es-ES_tradnl"/>
              </w:rPr>
              <w:t>1.000</w:t>
            </w:r>
          </w:p>
        </w:tc>
        <w:tc>
          <w:tcPr>
            <w:tcW w:w="2419" w:type="dxa"/>
          </w:tcPr>
          <w:p w14:paraId="440CB953" w14:textId="77777777" w:rsidR="00454166" w:rsidRPr="008E46B8" w:rsidRDefault="00454166" w:rsidP="000347AE">
            <w:pPr>
              <w:jc w:val="right"/>
              <w:rPr>
                <w:rFonts w:ascii="Garamond" w:hAnsi="Garamond"/>
                <w:lang w:val="es-ES_tradnl"/>
              </w:rPr>
            </w:pPr>
            <w:r w:rsidRPr="008E46B8">
              <w:rPr>
                <w:rFonts w:ascii="Garamond" w:hAnsi="Garamond"/>
                <w:lang w:val="es-ES_tradnl"/>
              </w:rPr>
              <w:t>1.000</w:t>
            </w:r>
          </w:p>
        </w:tc>
      </w:tr>
      <w:tr w:rsidR="00F849D5" w:rsidRPr="008E46B8" w14:paraId="45FCC4DA" w14:textId="77777777" w:rsidTr="00F849D5">
        <w:tc>
          <w:tcPr>
            <w:tcW w:w="3403" w:type="dxa"/>
          </w:tcPr>
          <w:p w14:paraId="103A6BE3" w14:textId="77777777" w:rsidR="00454166" w:rsidRPr="008E46B8" w:rsidRDefault="00454166" w:rsidP="008E46B8">
            <w:pPr>
              <w:jc w:val="center"/>
              <w:rPr>
                <w:rFonts w:ascii="Garamond" w:hAnsi="Garamond"/>
                <w:b/>
                <w:lang w:val="es-ES_tradnl"/>
              </w:rPr>
            </w:pPr>
            <w:r w:rsidRPr="008E46B8">
              <w:rPr>
                <w:rFonts w:ascii="Garamond" w:hAnsi="Garamond"/>
                <w:b/>
                <w:lang w:val="es-ES_tradnl"/>
              </w:rPr>
              <w:t>TOTAL PATRIMONIO NETO</w:t>
            </w:r>
          </w:p>
        </w:tc>
        <w:tc>
          <w:tcPr>
            <w:tcW w:w="1122" w:type="dxa"/>
          </w:tcPr>
          <w:p w14:paraId="2C498A94" w14:textId="77777777" w:rsidR="00454166" w:rsidRPr="008E46B8" w:rsidRDefault="00454166" w:rsidP="000347AE">
            <w:pPr>
              <w:jc w:val="right"/>
              <w:rPr>
                <w:rFonts w:ascii="Garamond" w:hAnsi="Garamond"/>
                <w:lang w:val="es-ES_tradnl"/>
              </w:rPr>
            </w:pPr>
            <w:r w:rsidRPr="008E46B8">
              <w:rPr>
                <w:rFonts w:ascii="Garamond" w:hAnsi="Garamond"/>
                <w:lang w:val="es-ES_tradnl"/>
              </w:rPr>
              <w:t>10.000</w:t>
            </w:r>
          </w:p>
        </w:tc>
        <w:tc>
          <w:tcPr>
            <w:tcW w:w="2419" w:type="dxa"/>
          </w:tcPr>
          <w:p w14:paraId="1C562290" w14:textId="77777777" w:rsidR="00454166" w:rsidRPr="008E46B8" w:rsidRDefault="00454166" w:rsidP="000347AE">
            <w:pPr>
              <w:jc w:val="right"/>
              <w:rPr>
                <w:rFonts w:ascii="Garamond" w:hAnsi="Garamond"/>
                <w:lang w:val="es-ES_tradnl"/>
              </w:rPr>
            </w:pPr>
            <w:r w:rsidRPr="008E46B8">
              <w:rPr>
                <w:rFonts w:ascii="Garamond" w:hAnsi="Garamond"/>
                <w:lang w:val="es-ES_tradnl"/>
              </w:rPr>
              <w:t>5.000</w:t>
            </w:r>
          </w:p>
        </w:tc>
        <w:tc>
          <w:tcPr>
            <w:tcW w:w="2419" w:type="dxa"/>
          </w:tcPr>
          <w:p w14:paraId="2F78BD23" w14:textId="77777777" w:rsidR="00454166" w:rsidRPr="008E46B8" w:rsidRDefault="00454166" w:rsidP="000347AE">
            <w:pPr>
              <w:jc w:val="right"/>
              <w:rPr>
                <w:rFonts w:ascii="Garamond" w:hAnsi="Garamond"/>
                <w:lang w:val="es-ES_tradnl"/>
              </w:rPr>
            </w:pPr>
            <w:r w:rsidRPr="008E46B8">
              <w:rPr>
                <w:rFonts w:ascii="Garamond" w:hAnsi="Garamond"/>
                <w:lang w:val="es-ES_tradnl"/>
              </w:rPr>
              <w:t>5.000</w:t>
            </w:r>
          </w:p>
        </w:tc>
      </w:tr>
    </w:tbl>
    <w:p w14:paraId="0D18B092" w14:textId="77777777" w:rsidR="00454166" w:rsidRDefault="00454166" w:rsidP="00454166">
      <w:pPr>
        <w:rPr>
          <w:lang w:val="es-ES_tradnl"/>
        </w:rPr>
      </w:pPr>
    </w:p>
    <w:tbl>
      <w:tblPr>
        <w:tblW w:w="0" w:type="auto"/>
        <w:tblLook w:val="01E0" w:firstRow="1" w:lastRow="1" w:firstColumn="1" w:lastColumn="1" w:noHBand="0" w:noVBand="0"/>
      </w:tblPr>
      <w:tblGrid>
        <w:gridCol w:w="3011"/>
        <w:gridCol w:w="2746"/>
        <w:gridCol w:w="3327"/>
      </w:tblGrid>
      <w:tr w:rsidR="007E422B" w:rsidRPr="00A16160" w14:paraId="669BEAA8" w14:textId="77777777" w:rsidTr="000347AE">
        <w:trPr>
          <w:trHeight w:val="60"/>
        </w:trPr>
        <w:tc>
          <w:tcPr>
            <w:tcW w:w="3164" w:type="dxa"/>
          </w:tcPr>
          <w:p w14:paraId="756C07F6" w14:textId="77777777" w:rsidR="007E422B" w:rsidRPr="00A16160" w:rsidRDefault="007E422B" w:rsidP="000347AE">
            <w:pPr>
              <w:tabs>
                <w:tab w:val="num" w:pos="900"/>
              </w:tabs>
              <w:spacing w:after="0" w:line="240" w:lineRule="auto"/>
              <w:ind w:right="-6"/>
              <w:jc w:val="both"/>
              <w:rPr>
                <w:rFonts w:ascii="Garamond" w:hAnsi="Garamond"/>
                <w:bCs/>
              </w:rPr>
            </w:pPr>
          </w:p>
        </w:tc>
        <w:tc>
          <w:tcPr>
            <w:tcW w:w="2884" w:type="dxa"/>
          </w:tcPr>
          <w:p w14:paraId="4C7A52EA" w14:textId="77777777" w:rsidR="007E422B" w:rsidRPr="00A16160" w:rsidRDefault="007E422B" w:rsidP="000347AE">
            <w:pPr>
              <w:tabs>
                <w:tab w:val="num" w:pos="900"/>
              </w:tabs>
              <w:spacing w:after="0" w:line="240" w:lineRule="auto"/>
              <w:ind w:right="-6"/>
              <w:jc w:val="both"/>
              <w:rPr>
                <w:rFonts w:ascii="Garamond" w:hAnsi="Garamond"/>
                <w:bCs/>
              </w:rPr>
            </w:pPr>
          </w:p>
        </w:tc>
        <w:tc>
          <w:tcPr>
            <w:tcW w:w="3446" w:type="dxa"/>
            <w:hideMark/>
          </w:tcPr>
          <w:p w14:paraId="0BCBC03D" w14:textId="5A231223" w:rsidR="007E422B" w:rsidRPr="00A16160" w:rsidRDefault="007E422B" w:rsidP="000347AE">
            <w:pPr>
              <w:tabs>
                <w:tab w:val="num" w:pos="900"/>
              </w:tabs>
              <w:spacing w:after="0" w:line="240" w:lineRule="auto"/>
              <w:ind w:right="-6"/>
              <w:jc w:val="center"/>
              <w:rPr>
                <w:rFonts w:ascii="Garamond" w:hAnsi="Garamond"/>
                <w:bCs/>
              </w:rPr>
            </w:pPr>
            <w:r>
              <w:rPr>
                <w:rFonts w:ascii="Garamond" w:hAnsi="Garamond"/>
                <w:bCs/>
              </w:rPr>
              <w:t>S</w:t>
            </w:r>
            <w:r w:rsidRPr="00A16160">
              <w:rPr>
                <w:rFonts w:ascii="Garamond" w:hAnsi="Garamond"/>
                <w:bCs/>
              </w:rPr>
              <w:t>r.</w:t>
            </w:r>
            <w:r>
              <w:rPr>
                <w:rFonts w:ascii="Garamond" w:hAnsi="Garamond"/>
                <w:bCs/>
              </w:rPr>
              <w:t xml:space="preserve"> Liquidador</w:t>
            </w:r>
            <w:r w:rsidRPr="00A16160">
              <w:rPr>
                <w:rFonts w:ascii="Garamond" w:hAnsi="Garamond"/>
                <w:bCs/>
              </w:rPr>
              <w:t xml:space="preserve"> WXYZ</w:t>
            </w:r>
          </w:p>
          <w:p w14:paraId="21FF9FA3" w14:textId="26565C63" w:rsidR="007E422B" w:rsidRPr="00A16160" w:rsidRDefault="007E422B" w:rsidP="000347AE">
            <w:pPr>
              <w:tabs>
                <w:tab w:val="num" w:pos="900"/>
              </w:tabs>
              <w:spacing w:after="0" w:line="240" w:lineRule="auto"/>
              <w:ind w:right="-6"/>
              <w:jc w:val="center"/>
              <w:rPr>
                <w:rFonts w:ascii="Garamond" w:hAnsi="Garamond"/>
                <w:bCs/>
              </w:rPr>
            </w:pPr>
          </w:p>
        </w:tc>
      </w:tr>
      <w:tr w:rsidR="007E422B" w:rsidRPr="00E52345" w14:paraId="6D43A684" w14:textId="77777777" w:rsidTr="000347AE">
        <w:trPr>
          <w:trHeight w:val="60"/>
        </w:trPr>
        <w:tc>
          <w:tcPr>
            <w:tcW w:w="3164" w:type="dxa"/>
          </w:tcPr>
          <w:p w14:paraId="068622F3" w14:textId="77777777" w:rsidR="007E422B" w:rsidRPr="00E52345" w:rsidRDefault="007E422B" w:rsidP="000347AE">
            <w:pPr>
              <w:tabs>
                <w:tab w:val="num" w:pos="900"/>
              </w:tabs>
              <w:ind w:right="-6"/>
              <w:jc w:val="both"/>
              <w:rPr>
                <w:rFonts w:ascii="Garamond" w:hAnsi="Garamond"/>
                <w:bCs/>
              </w:rPr>
            </w:pPr>
          </w:p>
        </w:tc>
        <w:tc>
          <w:tcPr>
            <w:tcW w:w="2884" w:type="dxa"/>
          </w:tcPr>
          <w:p w14:paraId="62F777AD" w14:textId="77777777" w:rsidR="007E422B" w:rsidRPr="00E52345" w:rsidRDefault="007E422B" w:rsidP="000347AE">
            <w:pPr>
              <w:tabs>
                <w:tab w:val="num" w:pos="900"/>
              </w:tabs>
              <w:ind w:right="-6"/>
              <w:jc w:val="both"/>
              <w:rPr>
                <w:rFonts w:ascii="Garamond" w:hAnsi="Garamond"/>
                <w:bCs/>
              </w:rPr>
            </w:pPr>
          </w:p>
        </w:tc>
        <w:tc>
          <w:tcPr>
            <w:tcW w:w="3446" w:type="dxa"/>
          </w:tcPr>
          <w:p w14:paraId="4AB718EA" w14:textId="77777777" w:rsidR="007E422B" w:rsidRPr="00E52345" w:rsidRDefault="007E422B" w:rsidP="000347AE">
            <w:pPr>
              <w:tabs>
                <w:tab w:val="num" w:pos="900"/>
              </w:tabs>
              <w:ind w:right="-6"/>
              <w:jc w:val="center"/>
              <w:rPr>
                <w:rFonts w:ascii="Garamond" w:hAnsi="Garamond"/>
                <w:bCs/>
              </w:rPr>
            </w:pPr>
          </w:p>
        </w:tc>
      </w:tr>
      <w:tr w:rsidR="007E422B" w:rsidRPr="00E52345" w14:paraId="5DC133D4" w14:textId="77777777" w:rsidTr="000347AE">
        <w:trPr>
          <w:trHeight w:val="60"/>
        </w:trPr>
        <w:tc>
          <w:tcPr>
            <w:tcW w:w="3164" w:type="dxa"/>
          </w:tcPr>
          <w:p w14:paraId="57580A2A" w14:textId="77777777" w:rsidR="007E422B" w:rsidRPr="00E52345" w:rsidRDefault="007E422B" w:rsidP="000347AE">
            <w:pPr>
              <w:tabs>
                <w:tab w:val="num" w:pos="900"/>
              </w:tabs>
              <w:ind w:right="-6"/>
              <w:jc w:val="both"/>
              <w:rPr>
                <w:rFonts w:ascii="Garamond" w:hAnsi="Garamond"/>
                <w:bCs/>
              </w:rPr>
            </w:pPr>
          </w:p>
        </w:tc>
        <w:tc>
          <w:tcPr>
            <w:tcW w:w="2884" w:type="dxa"/>
          </w:tcPr>
          <w:p w14:paraId="678AE2F8" w14:textId="77777777" w:rsidR="007E422B" w:rsidRPr="00E52345" w:rsidRDefault="007E422B" w:rsidP="000347AE">
            <w:pPr>
              <w:tabs>
                <w:tab w:val="num" w:pos="900"/>
              </w:tabs>
              <w:ind w:right="-6"/>
              <w:jc w:val="both"/>
              <w:rPr>
                <w:rFonts w:ascii="Garamond" w:hAnsi="Garamond"/>
                <w:bCs/>
              </w:rPr>
            </w:pPr>
          </w:p>
        </w:tc>
        <w:tc>
          <w:tcPr>
            <w:tcW w:w="3446" w:type="dxa"/>
          </w:tcPr>
          <w:p w14:paraId="56322BA5" w14:textId="77777777" w:rsidR="007E422B" w:rsidRPr="00E52345" w:rsidRDefault="007E422B" w:rsidP="000347AE">
            <w:pPr>
              <w:tabs>
                <w:tab w:val="num" w:pos="900"/>
              </w:tabs>
              <w:ind w:right="-6"/>
              <w:jc w:val="center"/>
              <w:rPr>
                <w:rFonts w:ascii="Garamond" w:hAnsi="Garamond"/>
                <w:bCs/>
              </w:rPr>
            </w:pPr>
          </w:p>
        </w:tc>
      </w:tr>
    </w:tbl>
    <w:p w14:paraId="39FBF81C" w14:textId="77777777" w:rsidR="00BF6B95" w:rsidRPr="00E52345" w:rsidRDefault="00BF6B95" w:rsidP="00894C00">
      <w:pPr>
        <w:jc w:val="both"/>
        <w:rPr>
          <w:rFonts w:ascii="Garamond" w:hAnsi="Garamond"/>
        </w:rPr>
      </w:pPr>
    </w:p>
    <w:sectPr w:rsidR="00BF6B95" w:rsidRPr="00E52345" w:rsidSect="00745B0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7A96" w14:textId="77777777" w:rsidR="00FD1715" w:rsidRDefault="00FD1715" w:rsidP="008D5B4A">
      <w:pPr>
        <w:spacing w:after="0" w:line="240" w:lineRule="auto"/>
      </w:pPr>
      <w:r>
        <w:separator/>
      </w:r>
    </w:p>
  </w:endnote>
  <w:endnote w:type="continuationSeparator" w:id="0">
    <w:p w14:paraId="59B87E3B" w14:textId="77777777" w:rsidR="00FD1715" w:rsidRDefault="00FD1715" w:rsidP="008D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56B9" w14:textId="77777777" w:rsidR="00FD1715" w:rsidRDefault="00FD1715" w:rsidP="008D5B4A">
      <w:pPr>
        <w:spacing w:after="0" w:line="240" w:lineRule="auto"/>
      </w:pPr>
      <w:r>
        <w:separator/>
      </w:r>
    </w:p>
  </w:footnote>
  <w:footnote w:type="continuationSeparator" w:id="0">
    <w:p w14:paraId="2D909A9C" w14:textId="77777777" w:rsidR="00FD1715" w:rsidRDefault="00FD1715" w:rsidP="008D5B4A">
      <w:pPr>
        <w:spacing w:after="0" w:line="240" w:lineRule="auto"/>
      </w:pPr>
      <w:r>
        <w:continuationSeparator/>
      </w:r>
    </w:p>
  </w:footnote>
  <w:footnote w:id="1">
    <w:p w14:paraId="19D9CFDE" w14:textId="192FF34C" w:rsidR="00E52345" w:rsidRPr="007260C7" w:rsidRDefault="00E52345" w:rsidP="00E52345">
      <w:pPr>
        <w:pStyle w:val="Textonotapie"/>
        <w:jc w:val="both"/>
        <w:rPr>
          <w:rFonts w:ascii="Garamond" w:hAnsi="Garamond"/>
          <w:sz w:val="18"/>
          <w:szCs w:val="18"/>
        </w:rPr>
      </w:pPr>
      <w:r w:rsidRPr="007260C7">
        <w:rPr>
          <w:rStyle w:val="Refdenotaalpie"/>
          <w:rFonts w:ascii="Garamond" w:hAnsi="Garamond"/>
          <w:sz w:val="18"/>
          <w:szCs w:val="18"/>
        </w:rPr>
        <w:footnoteRef/>
      </w:r>
      <w:r w:rsidRPr="007260C7">
        <w:rPr>
          <w:rFonts w:ascii="Garamond" w:hAnsi="Garamond" w:cs="Calibri"/>
          <w:color w:val="000000"/>
          <w:position w:val="-1"/>
          <w:sz w:val="18"/>
          <w:szCs w:val="18"/>
        </w:rPr>
        <w:t xml:space="preserve">  </w:t>
      </w:r>
      <w:r w:rsidRPr="007260C7">
        <w:rPr>
          <w:rFonts w:ascii="Garamond" w:hAnsi="Garamond"/>
          <w:sz w:val="18"/>
          <w:szCs w:val="18"/>
        </w:rPr>
        <w:t>El modelo de informe es meramente ilustrativo y no es de ap</w:t>
      </w:r>
      <w:r w:rsidR="008573D4">
        <w:rPr>
          <w:rFonts w:ascii="Garamond" w:hAnsi="Garamond"/>
          <w:sz w:val="18"/>
          <w:szCs w:val="18"/>
        </w:rPr>
        <w:t>licación obligatoria. El Contador</w:t>
      </w:r>
      <w:r w:rsidRPr="007260C7">
        <w:rPr>
          <w:rFonts w:ascii="Garamond" w:hAnsi="Garamond"/>
          <w:sz w:val="18"/>
          <w:szCs w:val="18"/>
        </w:rPr>
        <w:t xml:space="preserve"> determinará, sobre la base de su criterio profesional, el contenido y su redacción.</w:t>
      </w:r>
    </w:p>
  </w:footnote>
  <w:footnote w:id="2">
    <w:p w14:paraId="4E9A2DDB" w14:textId="77777777" w:rsidR="008D5B4A" w:rsidRPr="007260C7" w:rsidRDefault="008D5B4A" w:rsidP="008D5B4A">
      <w:pPr>
        <w:pStyle w:val="Textonotapie"/>
        <w:jc w:val="both"/>
        <w:rPr>
          <w:rFonts w:ascii="Garamond" w:hAnsi="Garamond"/>
          <w:sz w:val="18"/>
          <w:szCs w:val="18"/>
        </w:rPr>
      </w:pPr>
      <w:r w:rsidRPr="007260C7">
        <w:rPr>
          <w:rFonts w:ascii="Garamond" w:hAnsi="Garamond"/>
          <w:color w:val="000000"/>
          <w:position w:val="-1"/>
          <w:sz w:val="18"/>
          <w:szCs w:val="18"/>
          <w:vertAlign w:val="superscript"/>
        </w:rPr>
        <w:footnoteRef/>
      </w:r>
      <w:r w:rsidRPr="007260C7">
        <w:rPr>
          <w:rFonts w:ascii="Garamond" w:hAnsi="Garamond"/>
          <w:color w:val="000000"/>
          <w:position w:val="-1"/>
          <w:sz w:val="18"/>
          <w:szCs w:val="18"/>
        </w:rPr>
        <w:t xml:space="preserve"> </w:t>
      </w:r>
      <w:r w:rsidRPr="007260C7">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0BDE1389" w14:textId="77777777" w:rsidR="008D5B4A" w:rsidRPr="007260C7" w:rsidRDefault="008D5B4A" w:rsidP="008D5B4A">
      <w:pPr>
        <w:pStyle w:val="Textonotapie"/>
        <w:jc w:val="both"/>
        <w:rPr>
          <w:rFonts w:ascii="Garamond" w:hAnsi="Garamond"/>
          <w:sz w:val="18"/>
          <w:szCs w:val="18"/>
        </w:rPr>
      </w:pPr>
      <w:r w:rsidRPr="007260C7">
        <w:rPr>
          <w:rStyle w:val="Refdenotaalpie"/>
          <w:rFonts w:ascii="Garamond" w:hAnsi="Garamond"/>
          <w:sz w:val="18"/>
          <w:szCs w:val="18"/>
        </w:rPr>
        <w:footnoteRef/>
      </w:r>
      <w:r w:rsidRPr="007260C7">
        <w:rPr>
          <w:rFonts w:ascii="Garamond" w:hAnsi="Garamond"/>
          <w:sz w:val="18"/>
          <w:szCs w:val="18"/>
        </w:rPr>
        <w:t xml:space="preserve"> Denominación de la entidad.</w:t>
      </w:r>
    </w:p>
  </w:footnote>
  <w:footnote w:id="4">
    <w:p w14:paraId="61A0349A" w14:textId="77777777" w:rsidR="008D5B4A" w:rsidRPr="007260C7" w:rsidRDefault="008D5B4A" w:rsidP="008D5B4A">
      <w:pPr>
        <w:pStyle w:val="Textonotapie"/>
        <w:jc w:val="both"/>
        <w:rPr>
          <w:rFonts w:ascii="Garamond" w:hAnsi="Garamond"/>
          <w:sz w:val="18"/>
          <w:szCs w:val="18"/>
        </w:rPr>
      </w:pPr>
      <w:r w:rsidRPr="007260C7">
        <w:rPr>
          <w:rStyle w:val="Refdenotaalpie"/>
          <w:rFonts w:ascii="Garamond" w:hAnsi="Garamond"/>
          <w:sz w:val="18"/>
          <w:szCs w:val="18"/>
        </w:rPr>
        <w:footnoteRef/>
      </w:r>
      <w:r w:rsidRPr="007260C7">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079A3F07" w14:textId="2FF3103C" w:rsidR="004D37A6" w:rsidRPr="007260C7" w:rsidRDefault="004D37A6">
      <w:pPr>
        <w:pStyle w:val="Textonotapie"/>
        <w:rPr>
          <w:rFonts w:ascii="Garamond" w:hAnsi="Garamond"/>
          <w:sz w:val="18"/>
          <w:szCs w:val="18"/>
          <w:lang w:val="es-419"/>
        </w:rPr>
      </w:pPr>
      <w:r w:rsidRPr="007260C7">
        <w:rPr>
          <w:rStyle w:val="Refdenotaalpie"/>
          <w:rFonts w:ascii="Garamond" w:hAnsi="Garamond"/>
          <w:sz w:val="18"/>
          <w:szCs w:val="18"/>
        </w:rPr>
        <w:footnoteRef/>
      </w:r>
      <w:r w:rsidRPr="007260C7">
        <w:rPr>
          <w:rFonts w:ascii="Garamond" w:hAnsi="Garamond"/>
          <w:sz w:val="18"/>
          <w:szCs w:val="18"/>
        </w:rPr>
        <w:t xml:space="preserve"> Otras, de acuerdo </w:t>
      </w:r>
      <w:r w:rsidR="006C6917">
        <w:rPr>
          <w:rFonts w:ascii="Garamond" w:hAnsi="Garamond"/>
          <w:sz w:val="18"/>
          <w:szCs w:val="18"/>
        </w:rPr>
        <w:t xml:space="preserve">con los requerimientos legales y </w:t>
      </w:r>
      <w:r w:rsidRPr="007260C7">
        <w:rPr>
          <w:rFonts w:ascii="Garamond" w:hAnsi="Garamond"/>
          <w:sz w:val="18"/>
          <w:szCs w:val="18"/>
        </w:rPr>
        <w:t>de los organismos de control que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D7D69"/>
    <w:multiLevelType w:val="hybridMultilevel"/>
    <w:tmpl w:val="5164D98E"/>
    <w:lvl w:ilvl="0" w:tplc="6D9A4CA8">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F25F3"/>
    <w:multiLevelType w:val="hybridMultilevel"/>
    <w:tmpl w:val="03867A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A0DD8"/>
    <w:multiLevelType w:val="hybridMultilevel"/>
    <w:tmpl w:val="8F9CB90C"/>
    <w:lvl w:ilvl="0" w:tplc="78BC48C8">
      <w:start w:val="2"/>
      <w:numFmt w:val="decimal"/>
      <w:lvlText w:val="%1)"/>
      <w:lvlJc w:val="left"/>
      <w:pPr>
        <w:ind w:left="1040" w:hanging="390"/>
      </w:pPr>
      <w:rPr>
        <w:rFonts w:ascii="Arial" w:eastAsia="Arial" w:hAnsi="Arial" w:cs="Arial" w:hint="default"/>
        <w:b/>
        <w:bCs/>
        <w:spacing w:val="-1"/>
        <w:w w:val="100"/>
        <w:sz w:val="22"/>
        <w:szCs w:val="22"/>
        <w:shd w:val="clear" w:color="auto" w:fill="BEBEBE"/>
        <w:lang w:val="es-ES" w:eastAsia="en-US" w:bidi="ar-SA"/>
      </w:rPr>
    </w:lvl>
    <w:lvl w:ilvl="1" w:tplc="AFA4C280">
      <w:start w:val="1"/>
      <w:numFmt w:val="lowerLetter"/>
      <w:lvlText w:val="%2)"/>
      <w:lvlJc w:val="left"/>
      <w:pPr>
        <w:ind w:left="963" w:hanging="284"/>
        <w:jc w:val="right"/>
      </w:pPr>
      <w:rPr>
        <w:rFonts w:ascii="Arial MT" w:eastAsia="Arial MT" w:hAnsi="Arial MT" w:cs="Arial MT" w:hint="default"/>
        <w:spacing w:val="-1"/>
        <w:w w:val="100"/>
        <w:sz w:val="22"/>
        <w:szCs w:val="22"/>
        <w:lang w:val="es-ES" w:eastAsia="en-US" w:bidi="ar-SA"/>
      </w:rPr>
    </w:lvl>
    <w:lvl w:ilvl="2" w:tplc="4BD0D14E">
      <w:start w:val="1"/>
      <w:numFmt w:val="lowerLetter"/>
      <w:lvlText w:val="%3)"/>
      <w:lvlJc w:val="left"/>
      <w:pPr>
        <w:ind w:left="812" w:hanging="265"/>
      </w:pPr>
      <w:rPr>
        <w:rFonts w:ascii="Arial MT" w:eastAsia="Arial MT" w:hAnsi="Arial MT" w:cs="Arial MT" w:hint="default"/>
        <w:w w:val="100"/>
        <w:sz w:val="22"/>
        <w:szCs w:val="22"/>
        <w:lang w:val="es-ES" w:eastAsia="en-US" w:bidi="ar-SA"/>
      </w:rPr>
    </w:lvl>
    <w:lvl w:ilvl="3" w:tplc="397A51C4">
      <w:numFmt w:val="bullet"/>
      <w:lvlText w:val="•"/>
      <w:lvlJc w:val="left"/>
      <w:pPr>
        <w:ind w:left="2286" w:hanging="265"/>
      </w:pPr>
      <w:rPr>
        <w:rFonts w:hint="default"/>
        <w:lang w:val="es-ES" w:eastAsia="en-US" w:bidi="ar-SA"/>
      </w:rPr>
    </w:lvl>
    <w:lvl w:ilvl="4" w:tplc="4B988EA8">
      <w:numFmt w:val="bullet"/>
      <w:lvlText w:val="•"/>
      <w:lvlJc w:val="left"/>
      <w:pPr>
        <w:ind w:left="3532" w:hanging="265"/>
      </w:pPr>
      <w:rPr>
        <w:rFonts w:hint="default"/>
        <w:lang w:val="es-ES" w:eastAsia="en-US" w:bidi="ar-SA"/>
      </w:rPr>
    </w:lvl>
    <w:lvl w:ilvl="5" w:tplc="55145BC8">
      <w:numFmt w:val="bullet"/>
      <w:lvlText w:val="•"/>
      <w:lvlJc w:val="left"/>
      <w:pPr>
        <w:ind w:left="4779" w:hanging="265"/>
      </w:pPr>
      <w:rPr>
        <w:rFonts w:hint="default"/>
        <w:lang w:val="es-ES" w:eastAsia="en-US" w:bidi="ar-SA"/>
      </w:rPr>
    </w:lvl>
    <w:lvl w:ilvl="6" w:tplc="68E8EC7A">
      <w:numFmt w:val="bullet"/>
      <w:lvlText w:val="•"/>
      <w:lvlJc w:val="left"/>
      <w:pPr>
        <w:ind w:left="6025" w:hanging="265"/>
      </w:pPr>
      <w:rPr>
        <w:rFonts w:hint="default"/>
        <w:lang w:val="es-ES" w:eastAsia="en-US" w:bidi="ar-SA"/>
      </w:rPr>
    </w:lvl>
    <w:lvl w:ilvl="7" w:tplc="AD02CEB2">
      <w:numFmt w:val="bullet"/>
      <w:lvlText w:val="•"/>
      <w:lvlJc w:val="left"/>
      <w:pPr>
        <w:ind w:left="7272" w:hanging="265"/>
      </w:pPr>
      <w:rPr>
        <w:rFonts w:hint="default"/>
        <w:lang w:val="es-ES" w:eastAsia="en-US" w:bidi="ar-SA"/>
      </w:rPr>
    </w:lvl>
    <w:lvl w:ilvl="8" w:tplc="0D9A0E32">
      <w:numFmt w:val="bullet"/>
      <w:lvlText w:val="•"/>
      <w:lvlJc w:val="left"/>
      <w:pPr>
        <w:ind w:left="8518" w:hanging="265"/>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00"/>
    <w:rsid w:val="0000564F"/>
    <w:rsid w:val="000129AB"/>
    <w:rsid w:val="00032F09"/>
    <w:rsid w:val="0007628D"/>
    <w:rsid w:val="000C20DE"/>
    <w:rsid w:val="000E6592"/>
    <w:rsid w:val="00172BBA"/>
    <w:rsid w:val="001D4A59"/>
    <w:rsid w:val="00225839"/>
    <w:rsid w:val="002607A8"/>
    <w:rsid w:val="002D1F48"/>
    <w:rsid w:val="00354341"/>
    <w:rsid w:val="003D65B9"/>
    <w:rsid w:val="003E7C30"/>
    <w:rsid w:val="00454166"/>
    <w:rsid w:val="004D37A6"/>
    <w:rsid w:val="005A04C3"/>
    <w:rsid w:val="005A6CC8"/>
    <w:rsid w:val="005B1282"/>
    <w:rsid w:val="0064200B"/>
    <w:rsid w:val="006C32A8"/>
    <w:rsid w:val="006C62B9"/>
    <w:rsid w:val="006C6917"/>
    <w:rsid w:val="006D334E"/>
    <w:rsid w:val="00711076"/>
    <w:rsid w:val="007260C7"/>
    <w:rsid w:val="00745B06"/>
    <w:rsid w:val="00774902"/>
    <w:rsid w:val="007E422B"/>
    <w:rsid w:val="00801576"/>
    <w:rsid w:val="008156BC"/>
    <w:rsid w:val="00837EB8"/>
    <w:rsid w:val="00851BB3"/>
    <w:rsid w:val="008573D4"/>
    <w:rsid w:val="00894C00"/>
    <w:rsid w:val="008B1864"/>
    <w:rsid w:val="008D5B4A"/>
    <w:rsid w:val="008E46B8"/>
    <w:rsid w:val="00956C88"/>
    <w:rsid w:val="009B36D4"/>
    <w:rsid w:val="00A666DA"/>
    <w:rsid w:val="00A756F7"/>
    <w:rsid w:val="00AE3AA5"/>
    <w:rsid w:val="00B359EB"/>
    <w:rsid w:val="00BE2AF3"/>
    <w:rsid w:val="00BF6B95"/>
    <w:rsid w:val="00C04615"/>
    <w:rsid w:val="00C62038"/>
    <w:rsid w:val="00CB0F5C"/>
    <w:rsid w:val="00D5603A"/>
    <w:rsid w:val="00DC2125"/>
    <w:rsid w:val="00E52345"/>
    <w:rsid w:val="00EA75A5"/>
    <w:rsid w:val="00ED7E4D"/>
    <w:rsid w:val="00F356F0"/>
    <w:rsid w:val="00F849D5"/>
    <w:rsid w:val="00FD17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4637"/>
  <w15:chartTrackingRefBased/>
  <w15:docId w15:val="{A18A9F9D-3AFF-4C69-8F54-987A8EC5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54166"/>
    <w:pPr>
      <w:keepNext/>
      <w:spacing w:after="0" w:line="240" w:lineRule="auto"/>
      <w:outlineLvl w:val="0"/>
    </w:pPr>
    <w:rPr>
      <w:rFonts w:ascii="Times New Roman" w:eastAsia="Times New Roman" w:hAnsi="Times New Roman" w:cs="Times New Roman"/>
      <w:b/>
      <w:sz w:val="24"/>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156B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156BC"/>
    <w:rPr>
      <w:rFonts w:ascii="Arial MT" w:eastAsia="Arial MT" w:hAnsi="Arial MT" w:cs="Arial MT"/>
      <w:lang w:val="es-ES"/>
    </w:rPr>
  </w:style>
  <w:style w:type="paragraph" w:styleId="Prrafodelista">
    <w:name w:val="List Paragraph"/>
    <w:basedOn w:val="Normal"/>
    <w:uiPriority w:val="1"/>
    <w:qFormat/>
    <w:rsid w:val="008156BC"/>
    <w:pPr>
      <w:widowControl w:val="0"/>
      <w:autoSpaceDE w:val="0"/>
      <w:autoSpaceDN w:val="0"/>
      <w:spacing w:after="0" w:line="240" w:lineRule="auto"/>
      <w:ind w:left="1246" w:hanging="361"/>
      <w:jc w:val="both"/>
    </w:pPr>
    <w:rPr>
      <w:rFonts w:ascii="Arial MT" w:eastAsia="Arial MT" w:hAnsi="Arial MT" w:cs="Arial MT"/>
      <w:lang w:val="es-ES"/>
    </w:rPr>
  </w:style>
  <w:style w:type="paragraph" w:styleId="Textonotapie">
    <w:name w:val="footnote text"/>
    <w:basedOn w:val="Normal"/>
    <w:link w:val="TextonotapieCar"/>
    <w:uiPriority w:val="99"/>
    <w:unhideWhenUsed/>
    <w:rsid w:val="008D5B4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8D5B4A"/>
    <w:rPr>
      <w:rFonts w:ascii="Calibri" w:eastAsia="Calibri" w:hAnsi="Calibri" w:cs="Times New Roman"/>
      <w:sz w:val="20"/>
      <w:szCs w:val="20"/>
    </w:rPr>
  </w:style>
  <w:style w:type="character" w:styleId="Refdenotaalpie">
    <w:name w:val="footnote reference"/>
    <w:uiPriority w:val="99"/>
    <w:semiHidden/>
    <w:unhideWhenUsed/>
    <w:qFormat/>
    <w:rsid w:val="008D5B4A"/>
    <w:rPr>
      <w:vertAlign w:val="superscript"/>
    </w:rPr>
  </w:style>
  <w:style w:type="character" w:customStyle="1" w:styleId="Ttulo1Car">
    <w:name w:val="Título 1 Car"/>
    <w:basedOn w:val="Fuentedeprrafopredeter"/>
    <w:link w:val="Ttulo1"/>
    <w:rsid w:val="00454166"/>
    <w:rPr>
      <w:rFonts w:ascii="Times New Roman" w:eastAsia="Times New Roman" w:hAnsi="Times New Roman" w:cs="Times New Roman"/>
      <w:b/>
      <w:sz w:val="24"/>
      <w:szCs w:val="20"/>
      <w:u w:val="single"/>
      <w:lang w:val="es-ES_tradnl" w:eastAsia="es-ES"/>
    </w:rPr>
  </w:style>
  <w:style w:type="table" w:styleId="Tablaconcuadrcula">
    <w:name w:val="Table Grid"/>
    <w:basedOn w:val="Tablanormal"/>
    <w:uiPriority w:val="39"/>
    <w:rsid w:val="004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0499">
      <w:bodyDiv w:val="1"/>
      <w:marLeft w:val="0"/>
      <w:marRight w:val="0"/>
      <w:marTop w:val="0"/>
      <w:marBottom w:val="0"/>
      <w:divBdr>
        <w:top w:val="none" w:sz="0" w:space="0" w:color="auto"/>
        <w:left w:val="none" w:sz="0" w:space="0" w:color="auto"/>
        <w:bottom w:val="none" w:sz="0" w:space="0" w:color="auto"/>
        <w:right w:val="none" w:sz="0" w:space="0" w:color="auto"/>
      </w:divBdr>
    </w:div>
    <w:div w:id="904414412">
      <w:bodyDiv w:val="1"/>
      <w:marLeft w:val="0"/>
      <w:marRight w:val="0"/>
      <w:marTop w:val="0"/>
      <w:marBottom w:val="0"/>
      <w:divBdr>
        <w:top w:val="none" w:sz="0" w:space="0" w:color="auto"/>
        <w:left w:val="none" w:sz="0" w:space="0" w:color="auto"/>
        <w:bottom w:val="none" w:sz="0" w:space="0" w:color="auto"/>
        <w:right w:val="none" w:sz="0" w:space="0" w:color="auto"/>
      </w:divBdr>
    </w:div>
    <w:div w:id="953101020">
      <w:bodyDiv w:val="1"/>
      <w:marLeft w:val="0"/>
      <w:marRight w:val="0"/>
      <w:marTop w:val="0"/>
      <w:marBottom w:val="0"/>
      <w:divBdr>
        <w:top w:val="none" w:sz="0" w:space="0" w:color="auto"/>
        <w:left w:val="none" w:sz="0" w:space="0" w:color="auto"/>
        <w:bottom w:val="none" w:sz="0" w:space="0" w:color="auto"/>
        <w:right w:val="none" w:sz="0" w:space="0" w:color="auto"/>
      </w:divBdr>
    </w:div>
    <w:div w:id="1039814757">
      <w:bodyDiv w:val="1"/>
      <w:marLeft w:val="0"/>
      <w:marRight w:val="0"/>
      <w:marTop w:val="0"/>
      <w:marBottom w:val="0"/>
      <w:divBdr>
        <w:top w:val="none" w:sz="0" w:space="0" w:color="auto"/>
        <w:left w:val="none" w:sz="0" w:space="0" w:color="auto"/>
        <w:bottom w:val="none" w:sz="0" w:space="0" w:color="auto"/>
        <w:right w:val="none" w:sz="0" w:space="0" w:color="auto"/>
      </w:divBdr>
    </w:div>
    <w:div w:id="1298023899">
      <w:bodyDiv w:val="1"/>
      <w:marLeft w:val="0"/>
      <w:marRight w:val="0"/>
      <w:marTop w:val="0"/>
      <w:marBottom w:val="0"/>
      <w:divBdr>
        <w:top w:val="none" w:sz="0" w:space="0" w:color="auto"/>
        <w:left w:val="none" w:sz="0" w:space="0" w:color="auto"/>
        <w:bottom w:val="none" w:sz="0" w:space="0" w:color="auto"/>
        <w:right w:val="none" w:sz="0" w:space="0" w:color="auto"/>
      </w:divBdr>
    </w:div>
    <w:div w:id="1455825620">
      <w:bodyDiv w:val="1"/>
      <w:marLeft w:val="0"/>
      <w:marRight w:val="0"/>
      <w:marTop w:val="0"/>
      <w:marBottom w:val="0"/>
      <w:divBdr>
        <w:top w:val="none" w:sz="0" w:space="0" w:color="auto"/>
        <w:left w:val="none" w:sz="0" w:space="0" w:color="auto"/>
        <w:bottom w:val="none" w:sz="0" w:space="0" w:color="auto"/>
        <w:right w:val="none" w:sz="0" w:space="0" w:color="auto"/>
      </w:divBdr>
    </w:div>
    <w:div w:id="1486622682">
      <w:bodyDiv w:val="1"/>
      <w:marLeft w:val="0"/>
      <w:marRight w:val="0"/>
      <w:marTop w:val="0"/>
      <w:marBottom w:val="0"/>
      <w:divBdr>
        <w:top w:val="none" w:sz="0" w:space="0" w:color="auto"/>
        <w:left w:val="none" w:sz="0" w:space="0" w:color="auto"/>
        <w:bottom w:val="none" w:sz="0" w:space="0" w:color="auto"/>
        <w:right w:val="none" w:sz="0" w:space="0" w:color="auto"/>
      </w:divBdr>
    </w:div>
    <w:div w:id="1910726159">
      <w:bodyDiv w:val="1"/>
      <w:marLeft w:val="0"/>
      <w:marRight w:val="0"/>
      <w:marTop w:val="0"/>
      <w:marBottom w:val="0"/>
      <w:divBdr>
        <w:top w:val="none" w:sz="0" w:space="0" w:color="auto"/>
        <w:left w:val="none" w:sz="0" w:space="0" w:color="auto"/>
        <w:bottom w:val="none" w:sz="0" w:space="0" w:color="auto"/>
        <w:right w:val="none" w:sz="0" w:space="0" w:color="auto"/>
      </w:divBdr>
    </w:div>
    <w:div w:id="1920366981">
      <w:bodyDiv w:val="1"/>
      <w:marLeft w:val="0"/>
      <w:marRight w:val="0"/>
      <w:marTop w:val="0"/>
      <w:marBottom w:val="0"/>
      <w:divBdr>
        <w:top w:val="none" w:sz="0" w:space="0" w:color="auto"/>
        <w:left w:val="none" w:sz="0" w:space="0" w:color="auto"/>
        <w:bottom w:val="none" w:sz="0" w:space="0" w:color="auto"/>
        <w:right w:val="none" w:sz="0" w:space="0" w:color="auto"/>
      </w:divBdr>
    </w:div>
    <w:div w:id="19234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9C66-4FA7-4459-B120-83E1A2F6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1235</Words>
  <Characters>6797</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Perichon</dc:creator>
  <cp:keywords/>
  <dc:description/>
  <cp:lastModifiedBy>Damian Nardacchione</cp:lastModifiedBy>
  <cp:revision>40</cp:revision>
  <dcterms:created xsi:type="dcterms:W3CDTF">2025-03-18T20:10:00Z</dcterms:created>
  <dcterms:modified xsi:type="dcterms:W3CDTF">2025-04-28T20:06:00Z</dcterms:modified>
</cp:coreProperties>
</file>